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B709B" w:rsidTr="003E726F">
        <w:tc>
          <w:tcPr>
            <w:tcW w:w="4677" w:type="dxa"/>
            <w:tcBorders>
              <w:top w:val="nil"/>
              <w:left w:val="nil"/>
              <w:bottom w:val="nil"/>
              <w:right w:val="nil"/>
            </w:tcBorders>
          </w:tcPr>
          <w:p w:rsidR="006B709B" w:rsidRDefault="006B709B">
            <w:pPr>
              <w:pStyle w:val="ConsPlusNormal"/>
            </w:pPr>
            <w:r>
              <w:t>7 мая 2013 года</w:t>
            </w:r>
          </w:p>
        </w:tc>
        <w:tc>
          <w:tcPr>
            <w:tcW w:w="4678" w:type="dxa"/>
            <w:tcBorders>
              <w:top w:val="nil"/>
              <w:left w:val="nil"/>
              <w:bottom w:val="nil"/>
              <w:right w:val="nil"/>
            </w:tcBorders>
          </w:tcPr>
          <w:p w:rsidR="006B709B" w:rsidRDefault="006B709B">
            <w:pPr>
              <w:pStyle w:val="ConsPlusNormal"/>
              <w:jc w:val="right"/>
            </w:pPr>
            <w:r>
              <w:t>N 78-ФЗ</w:t>
            </w:r>
          </w:p>
        </w:tc>
      </w:tr>
    </w:tbl>
    <w:p w:rsidR="006B709B" w:rsidRDefault="006B709B">
      <w:pPr>
        <w:pStyle w:val="ConsPlusNormal"/>
        <w:pBdr>
          <w:top w:val="single" w:sz="6" w:space="0" w:color="auto"/>
        </w:pBdr>
        <w:spacing w:before="100" w:after="100"/>
        <w:jc w:val="both"/>
        <w:rPr>
          <w:sz w:val="2"/>
          <w:szCs w:val="2"/>
        </w:rPr>
      </w:pPr>
    </w:p>
    <w:p w:rsidR="006B709B" w:rsidRDefault="006B709B">
      <w:pPr>
        <w:pStyle w:val="ConsPlusNormal"/>
        <w:jc w:val="center"/>
      </w:pPr>
    </w:p>
    <w:p w:rsidR="006B709B" w:rsidRDefault="006B709B">
      <w:pPr>
        <w:pStyle w:val="ConsPlusTitle"/>
        <w:jc w:val="center"/>
      </w:pPr>
      <w:r>
        <w:t>РОССИЙСКАЯ ФЕДЕРАЦИЯ</w:t>
      </w:r>
    </w:p>
    <w:p w:rsidR="006B709B" w:rsidRDefault="006B709B">
      <w:pPr>
        <w:pStyle w:val="ConsPlusTitle"/>
        <w:jc w:val="center"/>
      </w:pPr>
    </w:p>
    <w:p w:rsidR="006B709B" w:rsidRDefault="006B709B">
      <w:pPr>
        <w:pStyle w:val="ConsPlusTitle"/>
        <w:jc w:val="center"/>
      </w:pPr>
      <w:r>
        <w:t>ФЕДЕРАЛЬНЫЙ ЗАКОН</w:t>
      </w:r>
    </w:p>
    <w:p w:rsidR="006B709B" w:rsidRDefault="006B709B">
      <w:pPr>
        <w:pStyle w:val="ConsPlusTitle"/>
        <w:jc w:val="center"/>
      </w:pPr>
    </w:p>
    <w:p w:rsidR="006B709B" w:rsidRDefault="006B709B">
      <w:pPr>
        <w:pStyle w:val="ConsPlusTitle"/>
        <w:jc w:val="center"/>
      </w:pPr>
      <w:r>
        <w:t>ОБ УПОЛНОМОЧЕННЫХ</w:t>
      </w:r>
    </w:p>
    <w:p w:rsidR="006B709B" w:rsidRDefault="006B709B">
      <w:pPr>
        <w:pStyle w:val="ConsPlusTitle"/>
        <w:jc w:val="center"/>
      </w:pPr>
      <w:r>
        <w:t>ПО ЗАЩИТЕ ПРАВ ПРЕДПРИНИМАТЕЛЕЙ В РОССИЙСКОЙ ФЕДЕРАЦИИ</w:t>
      </w:r>
    </w:p>
    <w:p w:rsidR="006B709B" w:rsidRDefault="006B709B">
      <w:pPr>
        <w:pStyle w:val="ConsPlusNormal"/>
        <w:ind w:firstLine="540"/>
        <w:jc w:val="both"/>
      </w:pPr>
    </w:p>
    <w:p w:rsidR="006B709B" w:rsidRDefault="006B709B">
      <w:pPr>
        <w:pStyle w:val="ConsPlusNormal"/>
        <w:jc w:val="right"/>
      </w:pPr>
      <w:proofErr w:type="gramStart"/>
      <w:r>
        <w:t>Принят</w:t>
      </w:r>
      <w:proofErr w:type="gramEnd"/>
    </w:p>
    <w:p w:rsidR="006B709B" w:rsidRDefault="006B709B">
      <w:pPr>
        <w:pStyle w:val="ConsPlusNormal"/>
        <w:jc w:val="right"/>
      </w:pPr>
      <w:r>
        <w:t>Государственной Думой</w:t>
      </w:r>
    </w:p>
    <w:p w:rsidR="006B709B" w:rsidRDefault="006B709B">
      <w:pPr>
        <w:pStyle w:val="ConsPlusNormal"/>
        <w:jc w:val="right"/>
      </w:pPr>
      <w:r>
        <w:t>26 апреля 2013 года</w:t>
      </w:r>
    </w:p>
    <w:p w:rsidR="006B709B" w:rsidRDefault="006B709B">
      <w:pPr>
        <w:pStyle w:val="ConsPlusNormal"/>
        <w:jc w:val="right"/>
      </w:pPr>
    </w:p>
    <w:p w:rsidR="006B709B" w:rsidRDefault="006B709B">
      <w:pPr>
        <w:pStyle w:val="ConsPlusNormal"/>
        <w:jc w:val="right"/>
      </w:pPr>
      <w:r>
        <w:t>Одобрен</w:t>
      </w:r>
    </w:p>
    <w:p w:rsidR="006B709B" w:rsidRDefault="006B709B">
      <w:pPr>
        <w:pStyle w:val="ConsPlusNormal"/>
        <w:jc w:val="right"/>
      </w:pPr>
      <w:r>
        <w:t>Советом Федерации</w:t>
      </w:r>
    </w:p>
    <w:p w:rsidR="006B709B" w:rsidRDefault="006B709B">
      <w:pPr>
        <w:pStyle w:val="ConsPlusNormal"/>
        <w:jc w:val="right"/>
      </w:pPr>
      <w:r>
        <w:t>27 апреля 2013 года</w:t>
      </w:r>
    </w:p>
    <w:p w:rsidR="006B709B" w:rsidRDefault="006B709B">
      <w:pPr>
        <w:pStyle w:val="ConsPlusNormal"/>
        <w:jc w:val="center"/>
      </w:pPr>
      <w:r>
        <w:t>Список изменяющих документов</w:t>
      </w:r>
    </w:p>
    <w:p w:rsidR="006B709B" w:rsidRDefault="006B709B">
      <w:pPr>
        <w:pStyle w:val="ConsPlusNormal"/>
        <w:jc w:val="center"/>
      </w:pPr>
      <w:proofErr w:type="gramStart"/>
      <w:r>
        <w:t xml:space="preserve">(в ред. Федеральных законов от 02.11.2013 </w:t>
      </w:r>
      <w:hyperlink r:id="rId4" w:history="1">
        <w:r>
          <w:rPr>
            <w:color w:val="0000FF"/>
          </w:rPr>
          <w:t>N 294-ФЗ</w:t>
        </w:r>
      </w:hyperlink>
      <w:r>
        <w:t>,</w:t>
      </w:r>
      <w:proofErr w:type="gramEnd"/>
    </w:p>
    <w:p w:rsidR="006B709B" w:rsidRDefault="006B709B">
      <w:pPr>
        <w:pStyle w:val="ConsPlusNormal"/>
        <w:jc w:val="center"/>
      </w:pPr>
      <w:r>
        <w:t xml:space="preserve">от 28.11.2015 </w:t>
      </w:r>
      <w:hyperlink r:id="rId5" w:history="1">
        <w:r>
          <w:rPr>
            <w:color w:val="0000FF"/>
          </w:rPr>
          <w:t>N 352-ФЗ</w:t>
        </w:r>
      </w:hyperlink>
      <w:r>
        <w:t>)</w:t>
      </w:r>
    </w:p>
    <w:p w:rsidR="006B709B" w:rsidRDefault="006B709B">
      <w:pPr>
        <w:pStyle w:val="ConsPlusNormal"/>
        <w:ind w:firstLine="540"/>
        <w:jc w:val="both"/>
      </w:pPr>
    </w:p>
    <w:p w:rsidR="006B709B" w:rsidRDefault="006B709B">
      <w:pPr>
        <w:pStyle w:val="ConsPlusNormal"/>
        <w:ind w:firstLine="540"/>
        <w:jc w:val="both"/>
      </w:pPr>
      <w:r>
        <w:t>Статья 1</w:t>
      </w:r>
    </w:p>
    <w:p w:rsidR="006B709B" w:rsidRDefault="006B709B">
      <w:pPr>
        <w:pStyle w:val="ConsPlusNormal"/>
        <w:ind w:firstLine="540"/>
        <w:jc w:val="both"/>
      </w:pPr>
    </w:p>
    <w:p w:rsidR="006B709B" w:rsidRDefault="006B709B">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6B709B" w:rsidRDefault="006B709B">
      <w:pPr>
        <w:pStyle w:val="ConsPlusNormal"/>
        <w:pBdr>
          <w:top w:val="single" w:sz="6" w:space="0" w:color="auto"/>
        </w:pBdr>
        <w:spacing w:before="100" w:after="100"/>
        <w:jc w:val="both"/>
        <w:rPr>
          <w:sz w:val="2"/>
          <w:szCs w:val="2"/>
        </w:rPr>
      </w:pPr>
    </w:p>
    <w:p w:rsidR="006B709B" w:rsidRDefault="006B709B">
      <w:pPr>
        <w:pStyle w:val="ConsPlusNormal"/>
        <w:ind w:firstLine="540"/>
        <w:jc w:val="both"/>
      </w:pPr>
      <w:proofErr w:type="spellStart"/>
      <w:r>
        <w:t>КонсультантПлюс</w:t>
      </w:r>
      <w:proofErr w:type="spellEnd"/>
      <w:r>
        <w:t>: примечание.</w:t>
      </w:r>
    </w:p>
    <w:p w:rsidR="006B709B" w:rsidRDefault="006B709B">
      <w:pPr>
        <w:pStyle w:val="ConsPlusNormal"/>
        <w:ind w:firstLine="540"/>
        <w:jc w:val="both"/>
      </w:pPr>
      <w:r>
        <w:t>Часть 2 статьи 1 данного документа вступает в силу с 1 января 2015 года (</w:t>
      </w:r>
      <w:hyperlink w:anchor="P141" w:history="1">
        <w:r>
          <w:rPr>
            <w:color w:val="0000FF"/>
          </w:rPr>
          <w:t>часть 2</w:t>
        </w:r>
      </w:hyperlink>
      <w:r>
        <w:t xml:space="preserve"> статьи 11 данного документа).</w:t>
      </w:r>
    </w:p>
    <w:p w:rsidR="006B709B" w:rsidRDefault="006B709B">
      <w:pPr>
        <w:pStyle w:val="ConsPlusNormal"/>
        <w:pBdr>
          <w:top w:val="single" w:sz="6" w:space="0" w:color="auto"/>
        </w:pBdr>
        <w:spacing w:before="100" w:after="100"/>
        <w:jc w:val="both"/>
        <w:rPr>
          <w:sz w:val="2"/>
          <w:szCs w:val="2"/>
        </w:rPr>
      </w:pPr>
    </w:p>
    <w:p w:rsidR="006B709B" w:rsidRDefault="006B709B">
      <w:pPr>
        <w:pStyle w:val="ConsPlusNormal"/>
        <w:ind w:firstLine="540"/>
        <w:jc w:val="both"/>
      </w:pPr>
      <w:bookmarkStart w:id="0" w:name="P29"/>
      <w:bookmarkEnd w:id="0"/>
      <w:r>
        <w:t xml:space="preserve">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6B709B" w:rsidRDefault="006B709B">
      <w:pPr>
        <w:pStyle w:val="ConsPlusNormal"/>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6B709B" w:rsidRDefault="006B709B">
      <w:pPr>
        <w:pStyle w:val="ConsPlusNormal"/>
        <w:ind w:firstLine="540"/>
        <w:jc w:val="both"/>
      </w:pPr>
      <w:r>
        <w:t>4. Уполномоченным назначается лицо, являющееся гражданином Российской Федерации, не моложе тридцати лет, имеющее высшее образование.</w:t>
      </w:r>
    </w:p>
    <w:p w:rsidR="006B709B" w:rsidRDefault="006B709B">
      <w:pPr>
        <w:pStyle w:val="ConsPlusNormal"/>
        <w:ind w:firstLine="540"/>
        <w:jc w:val="both"/>
      </w:pPr>
      <w:r>
        <w:t>5.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6B709B" w:rsidRDefault="006B709B">
      <w:pPr>
        <w:pStyle w:val="ConsPlusNormal"/>
        <w:jc w:val="both"/>
      </w:pPr>
      <w:r>
        <w:t>(</w:t>
      </w:r>
      <w:proofErr w:type="gramStart"/>
      <w:r>
        <w:t>в</w:t>
      </w:r>
      <w:proofErr w:type="gramEnd"/>
      <w:r>
        <w:t xml:space="preserve"> ред. Федерального </w:t>
      </w:r>
      <w:hyperlink r:id="rId6" w:history="1">
        <w:r>
          <w:rPr>
            <w:color w:val="0000FF"/>
          </w:rPr>
          <w:t>закона</w:t>
        </w:r>
      </w:hyperlink>
      <w:r>
        <w:t xml:space="preserve"> от 02.11.2013 N 294-ФЗ)</w:t>
      </w:r>
    </w:p>
    <w:p w:rsidR="006B709B" w:rsidRDefault="006B709B">
      <w:pPr>
        <w:pStyle w:val="ConsPlusNormal"/>
        <w:ind w:firstLine="540"/>
        <w:jc w:val="both"/>
      </w:pPr>
      <w:r>
        <w:t>6. Полномочия Уполномоченного могут быть досрочно прекращены по решению Президента Российской Федерации.</w:t>
      </w:r>
    </w:p>
    <w:p w:rsidR="006B709B" w:rsidRDefault="006B709B">
      <w:pPr>
        <w:pStyle w:val="ConsPlusNormal"/>
        <w:ind w:firstLine="540"/>
        <w:jc w:val="both"/>
      </w:pPr>
    </w:p>
    <w:p w:rsidR="006B709B" w:rsidRDefault="006B709B">
      <w:pPr>
        <w:pStyle w:val="ConsPlusNormal"/>
        <w:ind w:firstLine="540"/>
        <w:jc w:val="both"/>
      </w:pPr>
      <w:r>
        <w:t>Статья 2</w:t>
      </w:r>
    </w:p>
    <w:p w:rsidR="006B709B" w:rsidRDefault="006B709B">
      <w:pPr>
        <w:pStyle w:val="ConsPlusNormal"/>
        <w:ind w:firstLine="540"/>
        <w:jc w:val="both"/>
      </w:pPr>
    </w:p>
    <w:p w:rsidR="006B709B" w:rsidRDefault="006B709B">
      <w:pPr>
        <w:pStyle w:val="ConsPlusNormal"/>
        <w:ind w:firstLine="540"/>
        <w:jc w:val="both"/>
      </w:pPr>
      <w:r>
        <w:t>Основными задачами Уполномоченного являются:</w:t>
      </w:r>
    </w:p>
    <w:p w:rsidR="006B709B" w:rsidRDefault="006B709B">
      <w:pPr>
        <w:pStyle w:val="ConsPlusNormal"/>
        <w:ind w:firstLine="540"/>
        <w:jc w:val="both"/>
      </w:pPr>
      <w:proofErr w:type="gramStart"/>
      <w:r>
        <w:t>1) защита прав и законных интересов российских и иностранных субъектов предпринимательской деятельности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roofErr w:type="gramEnd"/>
    </w:p>
    <w:p w:rsidR="006B709B" w:rsidRDefault="006B709B">
      <w:pPr>
        <w:pStyle w:val="ConsPlusNormal"/>
        <w:ind w:firstLine="540"/>
        <w:jc w:val="both"/>
      </w:pPr>
      <w:r>
        <w:t xml:space="preserve">2) осуществление </w:t>
      </w:r>
      <w:proofErr w:type="gramStart"/>
      <w:r>
        <w:t>контроля за</w:t>
      </w:r>
      <w:proofErr w:type="gramEnd"/>
      <w:r>
        <w:t xml:space="preserve"> соблюдением прав и законных интересов субъектов предпринимательской деятельности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6B709B" w:rsidRDefault="006B709B">
      <w:pPr>
        <w:pStyle w:val="ConsPlusNormal"/>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6B709B" w:rsidRDefault="006B709B">
      <w:pPr>
        <w:pStyle w:val="ConsPlusNormal"/>
        <w:ind w:firstLine="540"/>
        <w:jc w:val="both"/>
      </w:pPr>
      <w:r>
        <w:t>4) взаимодействие с предпринимательским сообществом;</w:t>
      </w:r>
    </w:p>
    <w:p w:rsidR="006B709B" w:rsidRDefault="006B709B">
      <w:pPr>
        <w:pStyle w:val="ConsPlusNormal"/>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6B709B" w:rsidRDefault="006B709B">
      <w:pPr>
        <w:pStyle w:val="ConsPlusNormal"/>
        <w:ind w:firstLine="540"/>
        <w:jc w:val="both"/>
      </w:pPr>
    </w:p>
    <w:p w:rsidR="006B709B" w:rsidRDefault="006B709B">
      <w:pPr>
        <w:pStyle w:val="ConsPlusNormal"/>
        <w:ind w:firstLine="540"/>
        <w:jc w:val="both"/>
      </w:pPr>
      <w:r>
        <w:t>Статья 3</w:t>
      </w:r>
    </w:p>
    <w:p w:rsidR="006B709B" w:rsidRDefault="006B709B">
      <w:pPr>
        <w:pStyle w:val="ConsPlusNormal"/>
        <w:ind w:firstLine="540"/>
        <w:jc w:val="both"/>
      </w:pPr>
    </w:p>
    <w:p w:rsidR="006B709B" w:rsidRDefault="006B709B">
      <w:pPr>
        <w:pStyle w:val="ConsPlusNormal"/>
        <w:ind w:firstLine="540"/>
        <w:jc w:val="both"/>
      </w:pPr>
      <w:r>
        <w:t xml:space="preserve">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результатах своей деятельности, </w:t>
      </w:r>
      <w:proofErr w:type="gramStart"/>
      <w:r>
        <w:t>содержащий</w:t>
      </w:r>
      <w:proofErr w:type="gramEnd"/>
      <w:r>
        <w:t xml:space="preserve">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6B709B" w:rsidRDefault="006B709B">
      <w:pPr>
        <w:pStyle w:val="ConsPlusNormal"/>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6B709B" w:rsidRDefault="006B709B">
      <w:pPr>
        <w:pStyle w:val="ConsPlusNormal"/>
        <w:ind w:firstLine="540"/>
        <w:jc w:val="both"/>
      </w:pPr>
    </w:p>
    <w:p w:rsidR="006B709B" w:rsidRDefault="006B709B">
      <w:pPr>
        <w:pStyle w:val="ConsPlusNormal"/>
        <w:ind w:firstLine="540"/>
        <w:jc w:val="both"/>
      </w:pPr>
      <w:r>
        <w:t>Статья 4</w:t>
      </w:r>
    </w:p>
    <w:p w:rsidR="006B709B" w:rsidRDefault="006B709B">
      <w:pPr>
        <w:pStyle w:val="ConsPlusNormal"/>
        <w:ind w:firstLine="540"/>
        <w:jc w:val="both"/>
      </w:pPr>
    </w:p>
    <w:p w:rsidR="006B709B" w:rsidRDefault="006B709B">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6B709B" w:rsidRDefault="006B709B">
      <w:pPr>
        <w:pStyle w:val="ConsPlusNormal"/>
        <w:ind w:firstLine="540"/>
        <w:jc w:val="both"/>
      </w:pPr>
      <w: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6B709B" w:rsidRDefault="006B709B">
      <w:pPr>
        <w:pStyle w:val="ConsPlusNormal"/>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6B709B" w:rsidRDefault="006B709B">
      <w:pPr>
        <w:pStyle w:val="ConsPlusNormal"/>
        <w:ind w:firstLine="540"/>
        <w:jc w:val="both"/>
      </w:pPr>
      <w:r>
        <w:t>1) текст жалобы, направленной в письменной форме, не поддается прочтению;</w:t>
      </w:r>
    </w:p>
    <w:p w:rsidR="006B709B" w:rsidRDefault="006B709B">
      <w:pPr>
        <w:pStyle w:val="ConsPlusNormal"/>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6B709B" w:rsidRDefault="006B709B">
      <w:pPr>
        <w:pStyle w:val="ConsPlusNormal"/>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B709B" w:rsidRDefault="006B709B">
      <w:pPr>
        <w:pStyle w:val="ConsPlusNormal"/>
        <w:ind w:firstLine="540"/>
        <w:jc w:val="both"/>
      </w:pPr>
      <w:r>
        <w:t>4. В случае</w:t>
      </w:r>
      <w:proofErr w:type="gramStart"/>
      <w:r>
        <w:t>,</w:t>
      </w:r>
      <w:proofErr w:type="gramEnd"/>
      <w:r>
        <w:t xml:space="preserve"> если в поступившей на имя Уполномоченного жалобе не указаны фамилия, имя, </w:t>
      </w:r>
      <w:r>
        <w:lastRenderedPageBreak/>
        <w:t>отчество (при наличии) и (или) почтовый или электронный адрес заявителя, такая жалоба не подлежит рассмотрению.</w:t>
      </w:r>
    </w:p>
    <w:p w:rsidR="006B709B" w:rsidRDefault="006B709B">
      <w:pPr>
        <w:pStyle w:val="ConsPlusNormal"/>
        <w:ind w:firstLine="540"/>
        <w:jc w:val="both"/>
      </w:pPr>
      <w:r>
        <w:t>5. По результатам рассмотрения жалобы Уполномоченный обязан выполнить одно или несколько из следующих действий:</w:t>
      </w:r>
    </w:p>
    <w:p w:rsidR="006B709B" w:rsidRDefault="006B709B">
      <w:pPr>
        <w:pStyle w:val="ConsPlusNormal"/>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6B709B" w:rsidRDefault="006B709B">
      <w:pPr>
        <w:pStyle w:val="ConsPlusNormal"/>
        <w:ind w:firstLine="540"/>
        <w:jc w:val="both"/>
      </w:pPr>
      <w:r>
        <w:t>2) передать жалобу в орган государственной власти, орган местного самоуправления или должностному лицу, к компетенции которых относится разрешение жалобы по существу. Направлять жалобу на рассмотрение должностному лицу, решение или действие (бездействие) которого обжалуется, запрещается;</w:t>
      </w:r>
    </w:p>
    <w:p w:rsidR="006B709B" w:rsidRDefault="006B709B">
      <w:pPr>
        <w:pStyle w:val="ConsPlusNormal"/>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6B709B" w:rsidRDefault="006B709B">
      <w:pPr>
        <w:pStyle w:val="ConsPlusNormal"/>
        <w:ind w:firstLine="540"/>
        <w:jc w:val="both"/>
      </w:pPr>
      <w:proofErr w:type="gramStart"/>
      <w:r>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w:t>
      </w:r>
      <w:proofErr w:type="gramEnd"/>
      <w:r>
        <w:t xml:space="preserve">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6B709B" w:rsidRDefault="006B709B">
      <w:pPr>
        <w:pStyle w:val="ConsPlusNormal"/>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6B709B" w:rsidRDefault="006B709B">
      <w:pPr>
        <w:pStyle w:val="ConsPlusNormal"/>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7" w:history="1">
        <w:r>
          <w:rPr>
            <w:color w:val="0000FF"/>
          </w:rPr>
          <w:t>законодательством</w:t>
        </w:r>
      </w:hyperlink>
      <w:r>
        <w:t xml:space="preserve"> Российской Федерации;</w:t>
      </w:r>
    </w:p>
    <w:p w:rsidR="006B709B" w:rsidRDefault="006B709B">
      <w:pPr>
        <w:pStyle w:val="ConsPlusNormal"/>
        <w:ind w:firstLine="540"/>
        <w:jc w:val="both"/>
      </w:pPr>
      <w:proofErr w:type="gramStart"/>
      <w: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roofErr w:type="gramEnd"/>
    </w:p>
    <w:p w:rsidR="006B709B" w:rsidRDefault="006B709B">
      <w:pPr>
        <w:pStyle w:val="ConsPlusNormal"/>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6B709B" w:rsidRDefault="006B709B">
      <w:pPr>
        <w:pStyle w:val="ConsPlusNormal"/>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6B709B" w:rsidRDefault="006B709B">
      <w:pPr>
        <w:pStyle w:val="ConsPlusNormal"/>
        <w:ind w:firstLine="540"/>
        <w:jc w:val="both"/>
      </w:pPr>
    </w:p>
    <w:p w:rsidR="006B709B" w:rsidRDefault="006B709B">
      <w:pPr>
        <w:pStyle w:val="ConsPlusNormal"/>
        <w:ind w:firstLine="540"/>
        <w:jc w:val="both"/>
      </w:pPr>
      <w:r>
        <w:t>Статья 5</w:t>
      </w:r>
    </w:p>
    <w:p w:rsidR="006B709B" w:rsidRDefault="006B709B">
      <w:pPr>
        <w:pStyle w:val="ConsPlusNormal"/>
        <w:ind w:firstLine="540"/>
        <w:jc w:val="both"/>
      </w:pPr>
    </w:p>
    <w:p w:rsidR="006B709B" w:rsidRDefault="006B709B">
      <w:pPr>
        <w:pStyle w:val="ConsPlusNormal"/>
        <w:ind w:firstLine="540"/>
        <w:jc w:val="both"/>
      </w:pPr>
      <w:r>
        <w:t>1. В ходе рассмотрения жалобы Уполномоченный вправе:</w:t>
      </w:r>
    </w:p>
    <w:p w:rsidR="006B709B" w:rsidRDefault="006B709B">
      <w:pPr>
        <w:pStyle w:val="ConsPlusNormal"/>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6B709B" w:rsidRDefault="006B709B">
      <w:pPr>
        <w:pStyle w:val="ConsPlusNormal"/>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6B709B" w:rsidRDefault="006B709B">
      <w:pPr>
        <w:pStyle w:val="ConsPlusNormal"/>
        <w:ind w:firstLine="540"/>
        <w:jc w:val="both"/>
      </w:pPr>
      <w:proofErr w:type="gramStart"/>
      <w:r>
        <w:t xml:space="preserve">3) в целях защиты прав субъектов предпринимательской деятельности, подозреваемых, обвиняемых и осужденных по делам о преступлениях, предусмотренных </w:t>
      </w:r>
      <w:hyperlink r:id="rId8" w:history="1">
        <w:r>
          <w:rPr>
            <w:color w:val="0000FF"/>
          </w:rPr>
          <w:t>статьями 159</w:t>
        </w:r>
      </w:hyperlink>
      <w:r>
        <w:t xml:space="preserve"> - </w:t>
      </w:r>
      <w:hyperlink r:id="rId9" w:history="1">
        <w:r>
          <w:rPr>
            <w:color w:val="0000FF"/>
          </w:rPr>
          <w:t>159.6</w:t>
        </w:r>
      </w:hyperlink>
      <w:r>
        <w:t xml:space="preserve">, </w:t>
      </w:r>
      <w:hyperlink r:id="rId10" w:history="1">
        <w:r>
          <w:rPr>
            <w:color w:val="0000FF"/>
          </w:rPr>
          <w:t>160</w:t>
        </w:r>
      </w:hyperlink>
      <w:r>
        <w:t xml:space="preserve"> и </w:t>
      </w:r>
      <w:hyperlink r:id="rId11" w:history="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12" w:history="1">
        <w:r>
          <w:rPr>
            <w:color w:val="0000FF"/>
          </w:rPr>
          <w:t>статьями 171</w:t>
        </w:r>
      </w:hyperlink>
      <w:r>
        <w:t xml:space="preserve"> - </w:t>
      </w:r>
      <w:hyperlink r:id="rId13" w:history="1">
        <w:r>
          <w:rPr>
            <w:color w:val="0000FF"/>
          </w:rPr>
          <w:t>172</w:t>
        </w:r>
      </w:hyperlink>
      <w:r>
        <w:t xml:space="preserve">, </w:t>
      </w:r>
      <w:hyperlink r:id="rId14" w:history="1">
        <w:r>
          <w:rPr>
            <w:color w:val="0000FF"/>
          </w:rPr>
          <w:t>173.1</w:t>
        </w:r>
      </w:hyperlink>
      <w:r>
        <w:t xml:space="preserve"> - </w:t>
      </w:r>
      <w:hyperlink r:id="rId15" w:history="1">
        <w:r>
          <w:rPr>
            <w:color w:val="0000FF"/>
          </w:rPr>
          <w:t>174.1</w:t>
        </w:r>
      </w:hyperlink>
      <w:r>
        <w:t xml:space="preserve">, </w:t>
      </w:r>
      <w:hyperlink r:id="rId16" w:history="1">
        <w:r>
          <w:rPr>
            <w:color w:val="0000FF"/>
          </w:rPr>
          <w:t>176</w:t>
        </w:r>
      </w:hyperlink>
      <w:r>
        <w:t xml:space="preserve"> - </w:t>
      </w:r>
      <w:hyperlink r:id="rId17" w:history="1">
        <w:r>
          <w:rPr>
            <w:color w:val="0000FF"/>
          </w:rPr>
          <w:t>178</w:t>
        </w:r>
      </w:hyperlink>
      <w:r>
        <w:t xml:space="preserve">, </w:t>
      </w:r>
      <w:hyperlink r:id="rId18" w:history="1">
        <w:r>
          <w:rPr>
            <w:color w:val="0000FF"/>
          </w:rPr>
          <w:t>180</w:t>
        </w:r>
      </w:hyperlink>
      <w:r>
        <w:t>,</w:t>
      </w:r>
      <w:proofErr w:type="gramEnd"/>
      <w:r>
        <w:t xml:space="preserve"> </w:t>
      </w:r>
      <w:hyperlink r:id="rId19" w:history="1">
        <w:r>
          <w:rPr>
            <w:color w:val="0000FF"/>
          </w:rPr>
          <w:t>181</w:t>
        </w:r>
      </w:hyperlink>
      <w:r>
        <w:t xml:space="preserve">, </w:t>
      </w:r>
      <w:hyperlink r:id="rId20" w:history="1">
        <w:r>
          <w:rPr>
            <w:color w:val="0000FF"/>
          </w:rPr>
          <w:t>183</w:t>
        </w:r>
      </w:hyperlink>
      <w:r>
        <w:t xml:space="preserve">, </w:t>
      </w:r>
      <w:hyperlink r:id="rId21" w:history="1">
        <w:r>
          <w:rPr>
            <w:color w:val="0000FF"/>
          </w:rPr>
          <w:t>185</w:t>
        </w:r>
      </w:hyperlink>
      <w:r>
        <w:t xml:space="preserve">, </w:t>
      </w:r>
      <w:hyperlink r:id="rId22" w:history="1">
        <w:r>
          <w:rPr>
            <w:color w:val="0000FF"/>
          </w:rPr>
          <w:t>185.2</w:t>
        </w:r>
      </w:hyperlink>
      <w:r>
        <w:t xml:space="preserve"> - </w:t>
      </w:r>
      <w:hyperlink r:id="rId23" w:history="1">
        <w:r>
          <w:rPr>
            <w:color w:val="0000FF"/>
          </w:rPr>
          <w:t>185.4</w:t>
        </w:r>
      </w:hyperlink>
      <w:r>
        <w:t xml:space="preserve">, </w:t>
      </w:r>
      <w:hyperlink r:id="rId24" w:history="1">
        <w:r>
          <w:rPr>
            <w:color w:val="0000FF"/>
          </w:rPr>
          <w:t>190</w:t>
        </w:r>
      </w:hyperlink>
      <w:r>
        <w:t xml:space="preserve"> - </w:t>
      </w:r>
      <w:hyperlink r:id="rId25" w:history="1">
        <w:r>
          <w:rPr>
            <w:color w:val="0000FF"/>
          </w:rPr>
          <w:t>199.2</w:t>
        </w:r>
      </w:hyperlink>
      <w:r>
        <w:t xml:space="preserve"> Уголовного кодекса Российской Федерации, без специального разрешения посещать места содержания под стражей подозреваемых и обвиняемых и учреждения, исполняющие уголовные наказания в виде лишения свободы;</w:t>
      </w:r>
    </w:p>
    <w:p w:rsidR="006B709B" w:rsidRDefault="006B709B">
      <w:pPr>
        <w:pStyle w:val="ConsPlusNormal"/>
        <w:ind w:firstLine="540"/>
        <w:jc w:val="both"/>
      </w:pPr>
      <w:r>
        <w:lastRenderedPageBreak/>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6B709B" w:rsidRDefault="006B709B">
      <w:pPr>
        <w:pStyle w:val="ConsPlusNormal"/>
        <w:ind w:firstLine="540"/>
        <w:jc w:val="both"/>
      </w:pPr>
      <w:proofErr w:type="gramStart"/>
      <w:r>
        <w:t xml:space="preserve">5) одновременно с обжалованием в судебном порядке ненормативных правовых актов 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w:t>
      </w:r>
      <w:hyperlink r:id="rId26" w:history="1">
        <w:r>
          <w:rPr>
            <w:color w:val="0000FF"/>
          </w:rPr>
          <w:t>законодательством</w:t>
        </w:r>
      </w:hyperlink>
      <w:r>
        <w:t xml:space="preserve">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roofErr w:type="gramEnd"/>
    </w:p>
    <w:p w:rsidR="006B709B" w:rsidRDefault="006B709B">
      <w:pPr>
        <w:pStyle w:val="ConsPlusNormal"/>
        <w:jc w:val="both"/>
      </w:pPr>
      <w:r>
        <w:t xml:space="preserve">(п. 5 в ред. Федерального </w:t>
      </w:r>
      <w:hyperlink r:id="rId27" w:history="1">
        <w:r>
          <w:rPr>
            <w:color w:val="0000FF"/>
          </w:rPr>
          <w:t>закона</w:t>
        </w:r>
      </w:hyperlink>
      <w:r>
        <w:t xml:space="preserve"> от 02.11.2013 N 294-ФЗ)</w:t>
      </w:r>
    </w:p>
    <w:p w:rsidR="006B709B" w:rsidRDefault="006B709B">
      <w:pPr>
        <w:pStyle w:val="ConsPlusNormal"/>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6B709B" w:rsidRDefault="006B709B">
      <w:pPr>
        <w:pStyle w:val="ConsPlusNormal"/>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6B709B" w:rsidRDefault="006B709B">
      <w:pPr>
        <w:pStyle w:val="ConsPlusNormal"/>
        <w:ind w:firstLine="540"/>
        <w:jc w:val="both"/>
      </w:pPr>
    </w:p>
    <w:p w:rsidR="006B709B" w:rsidRDefault="006B709B">
      <w:pPr>
        <w:pStyle w:val="ConsPlusNormal"/>
        <w:ind w:firstLine="540"/>
        <w:jc w:val="both"/>
      </w:pPr>
      <w:r>
        <w:t>Статья 6</w:t>
      </w:r>
    </w:p>
    <w:p w:rsidR="006B709B" w:rsidRDefault="006B709B">
      <w:pPr>
        <w:pStyle w:val="ConsPlusNormal"/>
        <w:ind w:firstLine="540"/>
        <w:jc w:val="both"/>
      </w:pPr>
    </w:p>
    <w:p w:rsidR="006B709B" w:rsidRDefault="006B709B">
      <w:pPr>
        <w:pStyle w:val="ConsPlusNormal"/>
        <w:ind w:firstLine="540"/>
        <w:jc w:val="both"/>
      </w:pPr>
      <w:r>
        <w:t>В целях выполнения определенных настоящим Федеральным законом задач Уполномоченный вправе:</w:t>
      </w:r>
    </w:p>
    <w:p w:rsidR="006B709B" w:rsidRDefault="006B709B">
      <w:pPr>
        <w:pStyle w:val="ConsPlusNormal"/>
        <w:ind w:firstLine="540"/>
        <w:jc w:val="both"/>
      </w:pPr>
      <w:proofErr w:type="gramStart"/>
      <w:r>
        <w:t>1) направлять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(представительные) органы государственной власти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w:t>
      </w:r>
      <w:proofErr w:type="gramEnd"/>
      <w:r>
        <w:t xml:space="preserve"> Уполномоченного;</w:t>
      </w:r>
    </w:p>
    <w:p w:rsidR="006B709B" w:rsidRDefault="006B709B">
      <w:pPr>
        <w:pStyle w:val="ConsPlusNormal"/>
        <w:ind w:firstLine="540"/>
        <w:jc w:val="both"/>
      </w:pPr>
      <w:r>
        <w:t xml:space="preserve">2) направлять Президенту Российской Федерации мотивированные предложения о приостановлении </w:t>
      </w:r>
      <w:proofErr w:type="gramStart"/>
      <w:r>
        <w:t>действия актов органов исполнительной власти субъектов Российской Федерации</w:t>
      </w:r>
      <w:proofErr w:type="gramEnd"/>
      <w:r>
        <w:t xml:space="preserve"> в случае противоречия этих актов </w:t>
      </w:r>
      <w:hyperlink r:id="rId28" w:history="1">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6B709B" w:rsidRDefault="006B709B">
      <w:pPr>
        <w:pStyle w:val="ConsPlusNormal"/>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29" w:history="1">
        <w:r>
          <w:rPr>
            <w:color w:val="0000FF"/>
          </w:rPr>
          <w:t>Конституции</w:t>
        </w:r>
      </w:hyperlink>
      <w:r>
        <w:t xml:space="preserve"> Российской Федерации, федеральным законам и указам Президента Российской Федерации;</w:t>
      </w:r>
    </w:p>
    <w:p w:rsidR="006B709B" w:rsidRDefault="006B709B">
      <w:pPr>
        <w:pStyle w:val="ConsPlusNormal"/>
        <w:ind w:firstLine="540"/>
        <w:jc w:val="both"/>
      </w:pPr>
      <w: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6B709B" w:rsidRDefault="006B709B">
      <w:pPr>
        <w:pStyle w:val="ConsPlusNormal"/>
        <w:ind w:firstLine="540"/>
        <w:jc w:val="both"/>
      </w:pPr>
      <w:r>
        <w:t xml:space="preserve">5)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субъекта Российской</w:t>
      </w:r>
      <w:proofErr w:type="gramEnd"/>
      <w:r>
        <w:t xml:space="preserve"> Федерации (в случае, если соответствующие полномочия предусмотрены конституцией (уставом) субъекта Российской Федерации);</w:t>
      </w:r>
    </w:p>
    <w:p w:rsidR="006B709B" w:rsidRDefault="006B709B">
      <w:pPr>
        <w:pStyle w:val="ConsPlusNormal"/>
        <w:ind w:firstLine="540"/>
        <w:jc w:val="both"/>
      </w:pPr>
      <w:proofErr w:type="gramStart"/>
      <w:r>
        <w:t xml:space="preserve">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w:t>
      </w:r>
      <w:r>
        <w:lastRenderedPageBreak/>
        <w:t>органами местного самоуправления.</w:t>
      </w:r>
      <w:proofErr w:type="gramEnd"/>
      <w:r>
        <w:t xml:space="preserve">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6B709B" w:rsidRDefault="006B709B">
      <w:pPr>
        <w:pStyle w:val="ConsPlusNormal"/>
        <w:ind w:firstLine="540"/>
        <w:jc w:val="both"/>
      </w:pPr>
      <w:proofErr w:type="gramStart"/>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30"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w:t>
      </w:r>
      <w:proofErr w:type="gramEnd"/>
      <w:r>
        <w:t xml:space="preserve">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6B709B" w:rsidRDefault="006B709B">
      <w:pPr>
        <w:pStyle w:val="ConsPlusNormal"/>
        <w:ind w:firstLine="540"/>
        <w:jc w:val="both"/>
      </w:pPr>
    </w:p>
    <w:p w:rsidR="006B709B" w:rsidRDefault="006B709B">
      <w:pPr>
        <w:pStyle w:val="ConsPlusNormal"/>
        <w:ind w:firstLine="540"/>
        <w:jc w:val="both"/>
      </w:pPr>
      <w:r>
        <w:t>Статья 7</w:t>
      </w:r>
    </w:p>
    <w:p w:rsidR="006B709B" w:rsidRDefault="006B709B">
      <w:pPr>
        <w:pStyle w:val="ConsPlusNormal"/>
        <w:ind w:firstLine="540"/>
        <w:jc w:val="both"/>
      </w:pPr>
    </w:p>
    <w:p w:rsidR="006B709B" w:rsidRDefault="006B709B">
      <w:pPr>
        <w:pStyle w:val="ConsPlusNormal"/>
        <w:ind w:firstLine="540"/>
        <w:jc w:val="both"/>
      </w:pPr>
      <w:r>
        <w:t>1. Уполномоченный вправе назначать общественных представителей, действующих на общественных началах.</w:t>
      </w:r>
    </w:p>
    <w:p w:rsidR="006B709B" w:rsidRDefault="006B709B">
      <w:pPr>
        <w:pStyle w:val="ConsPlusNormal"/>
        <w:ind w:firstLine="540"/>
        <w:jc w:val="both"/>
      </w:pPr>
      <w:r>
        <w:t>2. Общественные представители Уполномоченного осуществляют представительские и экспертные функции.</w:t>
      </w:r>
    </w:p>
    <w:p w:rsidR="006B709B" w:rsidRDefault="006B709B">
      <w:pPr>
        <w:pStyle w:val="ConsPlusNormal"/>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6B709B" w:rsidRDefault="006B709B">
      <w:pPr>
        <w:pStyle w:val="ConsPlusNormal"/>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6B709B" w:rsidRDefault="006B709B">
      <w:pPr>
        <w:pStyle w:val="ConsPlusNormal"/>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6B709B" w:rsidRDefault="006B709B">
      <w:pPr>
        <w:pStyle w:val="ConsPlusNormal"/>
        <w:ind w:firstLine="540"/>
        <w:jc w:val="both"/>
      </w:pPr>
    </w:p>
    <w:p w:rsidR="006B709B" w:rsidRDefault="006B709B">
      <w:pPr>
        <w:pStyle w:val="ConsPlusNormal"/>
        <w:ind w:firstLine="540"/>
        <w:jc w:val="both"/>
      </w:pPr>
      <w:r>
        <w:t>Статья 8</w:t>
      </w:r>
    </w:p>
    <w:p w:rsidR="006B709B" w:rsidRDefault="006B709B">
      <w:pPr>
        <w:pStyle w:val="ConsPlusNormal"/>
        <w:ind w:firstLine="540"/>
        <w:jc w:val="both"/>
      </w:pPr>
    </w:p>
    <w:p w:rsidR="006B709B" w:rsidRDefault="006B709B">
      <w:pPr>
        <w:pStyle w:val="ConsPlusNormal"/>
        <w:ind w:firstLine="540"/>
        <w:jc w:val="both"/>
      </w:pPr>
      <w:r>
        <w:t>1. Местом постоянного нахождения Уполномоченного является город Москва.</w:t>
      </w:r>
    </w:p>
    <w:p w:rsidR="006B709B" w:rsidRDefault="006B709B">
      <w:pPr>
        <w:pStyle w:val="ConsPlusNormal"/>
        <w:ind w:firstLine="540"/>
        <w:jc w:val="both"/>
      </w:pPr>
      <w:r>
        <w:t>2. Финансовое и материально-техническое обеспечение деятельности Уполномоченного 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6B709B" w:rsidRDefault="006B709B">
      <w:pPr>
        <w:pStyle w:val="ConsPlusNormal"/>
        <w:jc w:val="both"/>
      </w:pPr>
      <w:r>
        <w:t>(</w:t>
      </w:r>
      <w:proofErr w:type="gramStart"/>
      <w:r>
        <w:t>в</w:t>
      </w:r>
      <w:proofErr w:type="gramEnd"/>
      <w:r>
        <w:t xml:space="preserve"> ред. Федеральных законов от 02.11.2013 </w:t>
      </w:r>
      <w:hyperlink r:id="rId31" w:history="1">
        <w:r>
          <w:rPr>
            <w:color w:val="0000FF"/>
          </w:rPr>
          <w:t>N 294-ФЗ</w:t>
        </w:r>
      </w:hyperlink>
      <w:r>
        <w:t xml:space="preserve">, от 28.11.2015 </w:t>
      </w:r>
      <w:hyperlink r:id="rId32" w:history="1">
        <w:r>
          <w:rPr>
            <w:color w:val="0000FF"/>
          </w:rPr>
          <w:t>N 352-ФЗ</w:t>
        </w:r>
      </w:hyperlink>
      <w:r>
        <w:t>)</w:t>
      </w:r>
    </w:p>
    <w:p w:rsidR="006B709B" w:rsidRDefault="006B709B">
      <w:pPr>
        <w:pStyle w:val="ConsPlusNormal"/>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6B709B" w:rsidRDefault="006B709B">
      <w:pPr>
        <w:pStyle w:val="ConsPlusNormal"/>
        <w:jc w:val="both"/>
      </w:pPr>
      <w:r>
        <w:t>(</w:t>
      </w:r>
      <w:proofErr w:type="gramStart"/>
      <w:r>
        <w:t>ч</w:t>
      </w:r>
      <w:proofErr w:type="gramEnd"/>
      <w:r>
        <w:t xml:space="preserve">асть 2.1 введена Федеральным </w:t>
      </w:r>
      <w:hyperlink r:id="rId33" w:history="1">
        <w:r>
          <w:rPr>
            <w:color w:val="0000FF"/>
          </w:rPr>
          <w:t>законом</w:t>
        </w:r>
      </w:hyperlink>
      <w:r>
        <w:t xml:space="preserve"> от 02.11.2013 N 294-ФЗ)</w:t>
      </w:r>
    </w:p>
    <w:p w:rsidR="006B709B" w:rsidRDefault="006B709B">
      <w:pPr>
        <w:pStyle w:val="ConsPlusNormal"/>
        <w:ind w:firstLine="540"/>
        <w:jc w:val="both"/>
      </w:pPr>
      <w:r>
        <w:t>2.2. По вопросам, связанным с руководством рабочим аппаратом, Уполномоченный издает приказы и распоряжения.</w:t>
      </w:r>
    </w:p>
    <w:p w:rsidR="006B709B" w:rsidRDefault="006B709B">
      <w:pPr>
        <w:pStyle w:val="ConsPlusNormal"/>
        <w:jc w:val="both"/>
      </w:pPr>
      <w:r>
        <w:t>(</w:t>
      </w:r>
      <w:proofErr w:type="gramStart"/>
      <w:r>
        <w:t>ч</w:t>
      </w:r>
      <w:proofErr w:type="gramEnd"/>
      <w:r>
        <w:t xml:space="preserve">асть 2.2 введена Федеральным </w:t>
      </w:r>
      <w:hyperlink r:id="rId34" w:history="1">
        <w:r>
          <w:rPr>
            <w:color w:val="0000FF"/>
          </w:rPr>
          <w:t>законом</w:t>
        </w:r>
      </w:hyperlink>
      <w:r>
        <w:t xml:space="preserve"> от 02.11.2013 N 294-ФЗ)</w:t>
      </w:r>
    </w:p>
    <w:p w:rsidR="006B709B" w:rsidRDefault="006B709B">
      <w:pPr>
        <w:pStyle w:val="ConsPlusNormal"/>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6B709B" w:rsidRDefault="006B709B">
      <w:pPr>
        <w:pStyle w:val="ConsPlusNormal"/>
        <w:ind w:firstLine="540"/>
        <w:jc w:val="both"/>
      </w:pPr>
    </w:p>
    <w:p w:rsidR="006B709B" w:rsidRDefault="006B709B">
      <w:pPr>
        <w:pStyle w:val="ConsPlusNormal"/>
        <w:ind w:firstLine="540"/>
        <w:jc w:val="both"/>
      </w:pPr>
      <w:r>
        <w:lastRenderedPageBreak/>
        <w:t>Статья 9</w:t>
      </w:r>
    </w:p>
    <w:p w:rsidR="006B709B" w:rsidRDefault="006B709B">
      <w:pPr>
        <w:pStyle w:val="ConsPlusNormal"/>
        <w:ind w:firstLine="540"/>
        <w:jc w:val="both"/>
      </w:pPr>
    </w:p>
    <w:p w:rsidR="006B709B" w:rsidRDefault="006B709B">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6B709B" w:rsidRDefault="006B709B">
      <w:pPr>
        <w:pStyle w:val="ConsPlusNormal"/>
        <w:ind w:firstLine="540"/>
        <w:jc w:val="both"/>
      </w:pPr>
      <w: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6B709B" w:rsidRDefault="006B709B">
      <w:pPr>
        <w:pStyle w:val="ConsPlusNormal"/>
        <w:ind w:firstLine="540"/>
        <w:jc w:val="both"/>
      </w:pPr>
      <w:r>
        <w:t>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положений настоящего Федерального закона.</w:t>
      </w:r>
    </w:p>
    <w:p w:rsidR="006B709B" w:rsidRDefault="006B709B">
      <w:pPr>
        <w:pStyle w:val="ConsPlusNormal"/>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6B709B" w:rsidRDefault="006B709B">
      <w:pPr>
        <w:pStyle w:val="ConsPlusNormal"/>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6B709B" w:rsidRDefault="006B709B">
      <w:pPr>
        <w:pStyle w:val="ConsPlusNormal"/>
        <w:jc w:val="both"/>
      </w:pPr>
      <w:r>
        <w:t xml:space="preserve">(в ред. Федерального </w:t>
      </w:r>
      <w:hyperlink r:id="rId35" w:history="1">
        <w:r>
          <w:rPr>
            <w:color w:val="0000FF"/>
          </w:rPr>
          <w:t>закона</w:t>
        </w:r>
      </w:hyperlink>
      <w:r>
        <w:t xml:space="preserve"> от 02.11.2013 N 294-ФЗ)</w:t>
      </w:r>
    </w:p>
    <w:p w:rsidR="006B709B" w:rsidRDefault="006B709B">
      <w:pPr>
        <w:pStyle w:val="ConsPlusNormal"/>
        <w:ind w:firstLine="540"/>
        <w:jc w:val="both"/>
      </w:pPr>
      <w:r>
        <w:t>6. Досрочное прекращение полномочий уполномоченного в субъекте Российской Федерации осуществляется в порядке, установленном законом субъекта Российской Федерации, по представлению Уполномоченного либо с его согласия.</w:t>
      </w:r>
    </w:p>
    <w:p w:rsidR="006B709B" w:rsidRDefault="006B709B">
      <w:pPr>
        <w:pStyle w:val="ConsPlusNormal"/>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6B709B" w:rsidRDefault="006B709B">
      <w:pPr>
        <w:pStyle w:val="ConsPlusNormal"/>
        <w:ind w:firstLine="540"/>
        <w:jc w:val="both"/>
      </w:pPr>
    </w:p>
    <w:p w:rsidR="006B709B" w:rsidRDefault="006B709B">
      <w:pPr>
        <w:pStyle w:val="ConsPlusNormal"/>
        <w:ind w:firstLine="540"/>
        <w:jc w:val="both"/>
      </w:pPr>
      <w:r>
        <w:t>Статья 10</w:t>
      </w:r>
    </w:p>
    <w:p w:rsidR="006B709B" w:rsidRDefault="006B709B">
      <w:pPr>
        <w:pStyle w:val="ConsPlusNormal"/>
        <w:ind w:firstLine="540"/>
        <w:jc w:val="both"/>
      </w:pPr>
    </w:p>
    <w:p w:rsidR="006B709B" w:rsidRDefault="006B709B">
      <w:pPr>
        <w:pStyle w:val="ConsPlusNormal"/>
        <w:ind w:firstLine="540"/>
        <w:jc w:val="both"/>
      </w:pPr>
      <w:r>
        <w:t xml:space="preserve">1. </w:t>
      </w:r>
      <w:proofErr w:type="gramStart"/>
      <w:r>
        <w:t>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w:t>
      </w:r>
      <w:proofErr w:type="gramEnd"/>
      <w:r>
        <w:t xml:space="preserve">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6B709B" w:rsidRDefault="006B709B">
      <w:pPr>
        <w:pStyle w:val="ConsPlusNormal"/>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w:t>
      </w:r>
      <w:proofErr w:type="gramStart"/>
      <w:r>
        <w:t>,</w:t>
      </w:r>
      <w:proofErr w:type="gramEnd"/>
      <w:r>
        <w:t xml:space="preserve">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6B709B" w:rsidRDefault="006B709B">
      <w:pPr>
        <w:pStyle w:val="ConsPlusNormal"/>
        <w:ind w:firstLine="540"/>
        <w:jc w:val="both"/>
      </w:pPr>
      <w:r>
        <w:t>3. При осуществлении своей деятельности уполномоченный в субъекте Российской Федерации вправе:</w:t>
      </w:r>
    </w:p>
    <w:p w:rsidR="006B709B" w:rsidRDefault="006B709B">
      <w:pPr>
        <w:pStyle w:val="ConsPlusNormal"/>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6B709B" w:rsidRDefault="006B709B">
      <w:pPr>
        <w:pStyle w:val="ConsPlusNormal"/>
        <w:ind w:firstLine="540"/>
        <w:jc w:val="both"/>
      </w:pPr>
      <w:proofErr w:type="gramStart"/>
      <w:r>
        <w:t xml:space="preserve">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w:t>
      </w:r>
      <w:r>
        <w:lastRenderedPageBreak/>
        <w:t>иному нормативному правовому акту</w:t>
      </w:r>
      <w:proofErr w:type="gramEnd"/>
      <w:r>
        <w:t xml:space="preserve">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6B709B" w:rsidRDefault="006B709B">
      <w:pPr>
        <w:pStyle w:val="ConsPlusNormal"/>
        <w:ind w:firstLine="540"/>
        <w:jc w:val="both"/>
      </w:pPr>
      <w:r>
        <w:t xml:space="preserve">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w:t>
      </w:r>
      <w:proofErr w:type="gramStart"/>
      <w:r>
        <w:t>утратившими</w:t>
      </w:r>
      <w:proofErr w:type="gramEnd"/>
      <w:r>
        <w:t xml:space="preserve"> силу), относящихся к сфере деятельности уполномоченного в субъекте Российской Федерации;</w:t>
      </w:r>
    </w:p>
    <w:p w:rsidR="006B709B" w:rsidRDefault="006B709B">
      <w:pPr>
        <w:pStyle w:val="ConsPlusNormal"/>
        <w:ind w:firstLine="540"/>
        <w:jc w:val="both"/>
      </w:pPr>
      <w:r>
        <w:t xml:space="preserve">4)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соответствующего субъекта Российской Федерации</w:t>
      </w:r>
      <w:proofErr w:type="gramEnd"/>
      <w:r>
        <w:t>;</w:t>
      </w:r>
    </w:p>
    <w:p w:rsidR="006B709B" w:rsidRDefault="006B709B">
      <w:pPr>
        <w:pStyle w:val="ConsPlusNormal"/>
        <w:ind w:firstLine="540"/>
        <w:jc w:val="both"/>
      </w:pPr>
      <w:r>
        <w:t>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6B709B" w:rsidRDefault="006B709B">
      <w:pPr>
        <w:pStyle w:val="ConsPlusNormal"/>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6B709B" w:rsidRDefault="006B709B">
      <w:pPr>
        <w:pStyle w:val="ConsPlusNormal"/>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6B709B" w:rsidRDefault="006B709B">
      <w:pPr>
        <w:pStyle w:val="ConsPlusNormal"/>
        <w:ind w:firstLine="540"/>
        <w:jc w:val="both"/>
      </w:pPr>
      <w:r>
        <w:t xml:space="preserve">5. </w:t>
      </w:r>
      <w:proofErr w:type="gramStart"/>
      <w:r>
        <w:t>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w:t>
      </w:r>
      <w:proofErr w:type="gramEnd"/>
      <w:r>
        <w:t xml:space="preserve">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6B709B" w:rsidRDefault="006B709B">
      <w:pPr>
        <w:pStyle w:val="ConsPlusNormal"/>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6B709B" w:rsidRDefault="006B709B">
      <w:pPr>
        <w:pStyle w:val="ConsPlusNormal"/>
        <w:ind w:firstLine="540"/>
        <w:jc w:val="both"/>
      </w:pPr>
    </w:p>
    <w:p w:rsidR="006B709B" w:rsidRDefault="006B709B">
      <w:pPr>
        <w:pStyle w:val="ConsPlusNormal"/>
        <w:ind w:firstLine="540"/>
        <w:jc w:val="both"/>
      </w:pPr>
      <w:r>
        <w:t>Статья 11</w:t>
      </w:r>
    </w:p>
    <w:p w:rsidR="003E726F" w:rsidRDefault="003E726F">
      <w:pPr>
        <w:pStyle w:val="ConsPlusNormal"/>
        <w:ind w:firstLine="540"/>
        <w:jc w:val="both"/>
      </w:pPr>
    </w:p>
    <w:p w:rsidR="006B709B" w:rsidRDefault="006B709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9" w:history="1">
        <w:r>
          <w:rPr>
            <w:color w:val="0000FF"/>
          </w:rPr>
          <w:t>части 2 статьи 1</w:t>
        </w:r>
      </w:hyperlink>
      <w:r>
        <w:t xml:space="preserve"> настоящего Федерального закона.</w:t>
      </w:r>
    </w:p>
    <w:p w:rsidR="006B709B" w:rsidRDefault="006B709B">
      <w:pPr>
        <w:pStyle w:val="ConsPlusNormal"/>
        <w:ind w:firstLine="540"/>
        <w:jc w:val="both"/>
      </w:pPr>
      <w:bookmarkStart w:id="1" w:name="P141"/>
      <w:bookmarkEnd w:id="1"/>
      <w:r>
        <w:t xml:space="preserve">2. </w:t>
      </w:r>
      <w:hyperlink w:anchor="P29" w:history="1">
        <w:r>
          <w:rPr>
            <w:color w:val="0000FF"/>
          </w:rPr>
          <w:t>Часть 2 статьи 1</w:t>
        </w:r>
      </w:hyperlink>
      <w:r>
        <w:t xml:space="preserve"> настоящего Федерального закона вступает в силу с 1 января 2015 года.</w:t>
      </w:r>
    </w:p>
    <w:p w:rsidR="006B709B" w:rsidRDefault="006B709B">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02.11.2013 N 294-ФЗ)</w:t>
      </w:r>
    </w:p>
    <w:p w:rsidR="006B709B" w:rsidRDefault="006B709B">
      <w:pPr>
        <w:pStyle w:val="ConsPlusNormal"/>
        <w:ind w:firstLine="540"/>
        <w:jc w:val="both"/>
      </w:pPr>
      <w: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3E726F" w:rsidRDefault="003E726F">
      <w:pPr>
        <w:pStyle w:val="ConsPlusNormal"/>
        <w:jc w:val="right"/>
      </w:pPr>
    </w:p>
    <w:p w:rsidR="006B709B" w:rsidRDefault="006B709B">
      <w:pPr>
        <w:pStyle w:val="ConsPlusNormal"/>
        <w:jc w:val="right"/>
      </w:pPr>
      <w:r>
        <w:t>Президент</w:t>
      </w:r>
    </w:p>
    <w:p w:rsidR="006B709B" w:rsidRDefault="006B709B">
      <w:pPr>
        <w:pStyle w:val="ConsPlusNormal"/>
        <w:jc w:val="right"/>
      </w:pPr>
      <w:r>
        <w:t>Российской Федерации</w:t>
      </w:r>
    </w:p>
    <w:p w:rsidR="006B709B" w:rsidRDefault="006B709B">
      <w:pPr>
        <w:pStyle w:val="ConsPlusNormal"/>
        <w:jc w:val="right"/>
      </w:pPr>
      <w:r>
        <w:t>В.ПУТИН</w:t>
      </w:r>
    </w:p>
    <w:p w:rsidR="006B709B" w:rsidRDefault="006B709B">
      <w:pPr>
        <w:pStyle w:val="ConsPlusNormal"/>
      </w:pPr>
      <w:r>
        <w:t>Москва, Кремль</w:t>
      </w:r>
    </w:p>
    <w:p w:rsidR="006B709B" w:rsidRDefault="006B709B">
      <w:pPr>
        <w:pStyle w:val="ConsPlusNormal"/>
      </w:pPr>
      <w:r>
        <w:t>7 мая 2013 года</w:t>
      </w:r>
    </w:p>
    <w:p w:rsidR="006B709B" w:rsidRDefault="006B709B">
      <w:pPr>
        <w:pStyle w:val="ConsPlusNormal"/>
      </w:pPr>
      <w:r>
        <w:t>N 78-ФЗ</w:t>
      </w:r>
    </w:p>
    <w:sectPr w:rsidR="006B709B" w:rsidSect="003E726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709B"/>
    <w:rsid w:val="0000016D"/>
    <w:rsid w:val="00000206"/>
    <w:rsid w:val="00002833"/>
    <w:rsid w:val="00002A6C"/>
    <w:rsid w:val="00002E74"/>
    <w:rsid w:val="0000329D"/>
    <w:rsid w:val="000045F0"/>
    <w:rsid w:val="000121CD"/>
    <w:rsid w:val="00013F27"/>
    <w:rsid w:val="0001463F"/>
    <w:rsid w:val="000161FC"/>
    <w:rsid w:val="00017008"/>
    <w:rsid w:val="00024947"/>
    <w:rsid w:val="00024DB7"/>
    <w:rsid w:val="000253DC"/>
    <w:rsid w:val="00025FE8"/>
    <w:rsid w:val="00026FB7"/>
    <w:rsid w:val="00027D63"/>
    <w:rsid w:val="0003320E"/>
    <w:rsid w:val="0003331A"/>
    <w:rsid w:val="00033A22"/>
    <w:rsid w:val="000353C5"/>
    <w:rsid w:val="0003656C"/>
    <w:rsid w:val="0004140D"/>
    <w:rsid w:val="00042D7E"/>
    <w:rsid w:val="0004324D"/>
    <w:rsid w:val="00043FE0"/>
    <w:rsid w:val="00047567"/>
    <w:rsid w:val="00050C4C"/>
    <w:rsid w:val="000545FB"/>
    <w:rsid w:val="00054D8E"/>
    <w:rsid w:val="000561C5"/>
    <w:rsid w:val="000642A0"/>
    <w:rsid w:val="0006457E"/>
    <w:rsid w:val="0006465A"/>
    <w:rsid w:val="00065092"/>
    <w:rsid w:val="00065D72"/>
    <w:rsid w:val="00065E4A"/>
    <w:rsid w:val="000668F9"/>
    <w:rsid w:val="00067477"/>
    <w:rsid w:val="0006753F"/>
    <w:rsid w:val="000675C4"/>
    <w:rsid w:val="00070DE3"/>
    <w:rsid w:val="00071215"/>
    <w:rsid w:val="00072548"/>
    <w:rsid w:val="00072B83"/>
    <w:rsid w:val="000730A1"/>
    <w:rsid w:val="00073AAA"/>
    <w:rsid w:val="00073CB2"/>
    <w:rsid w:val="000741DA"/>
    <w:rsid w:val="000757F6"/>
    <w:rsid w:val="00075EF2"/>
    <w:rsid w:val="00082F11"/>
    <w:rsid w:val="00083ED8"/>
    <w:rsid w:val="00084895"/>
    <w:rsid w:val="000879D7"/>
    <w:rsid w:val="00090CC1"/>
    <w:rsid w:val="00091000"/>
    <w:rsid w:val="0009349B"/>
    <w:rsid w:val="000966D3"/>
    <w:rsid w:val="00096A60"/>
    <w:rsid w:val="0009732B"/>
    <w:rsid w:val="0009758A"/>
    <w:rsid w:val="00097ADA"/>
    <w:rsid w:val="000A0E69"/>
    <w:rsid w:val="000A4DA6"/>
    <w:rsid w:val="000A65CD"/>
    <w:rsid w:val="000A7BC1"/>
    <w:rsid w:val="000B0772"/>
    <w:rsid w:val="000B169A"/>
    <w:rsid w:val="000B2EF8"/>
    <w:rsid w:val="000B5E67"/>
    <w:rsid w:val="000C0A1A"/>
    <w:rsid w:val="000C1FE6"/>
    <w:rsid w:val="000C2062"/>
    <w:rsid w:val="000C3FF9"/>
    <w:rsid w:val="000C4550"/>
    <w:rsid w:val="000C4C73"/>
    <w:rsid w:val="000C5F32"/>
    <w:rsid w:val="000C6EF0"/>
    <w:rsid w:val="000C739A"/>
    <w:rsid w:val="000C7CFB"/>
    <w:rsid w:val="000D1BA6"/>
    <w:rsid w:val="000D21C8"/>
    <w:rsid w:val="000D2321"/>
    <w:rsid w:val="000D2659"/>
    <w:rsid w:val="000D3C38"/>
    <w:rsid w:val="000D5A9C"/>
    <w:rsid w:val="000D7C40"/>
    <w:rsid w:val="000E218E"/>
    <w:rsid w:val="000E3496"/>
    <w:rsid w:val="000E3A41"/>
    <w:rsid w:val="000E40F3"/>
    <w:rsid w:val="000E432A"/>
    <w:rsid w:val="000E49AF"/>
    <w:rsid w:val="000E4B76"/>
    <w:rsid w:val="000F1462"/>
    <w:rsid w:val="000F18DD"/>
    <w:rsid w:val="000F1D93"/>
    <w:rsid w:val="000F4437"/>
    <w:rsid w:val="000F77BC"/>
    <w:rsid w:val="001000CE"/>
    <w:rsid w:val="00101618"/>
    <w:rsid w:val="001019EF"/>
    <w:rsid w:val="00104CEE"/>
    <w:rsid w:val="00105182"/>
    <w:rsid w:val="00110270"/>
    <w:rsid w:val="00113203"/>
    <w:rsid w:val="00116513"/>
    <w:rsid w:val="00116723"/>
    <w:rsid w:val="00117B48"/>
    <w:rsid w:val="00120148"/>
    <w:rsid w:val="0012017A"/>
    <w:rsid w:val="00123AF8"/>
    <w:rsid w:val="001255B2"/>
    <w:rsid w:val="00126D2C"/>
    <w:rsid w:val="00130AAA"/>
    <w:rsid w:val="001311B6"/>
    <w:rsid w:val="001324F0"/>
    <w:rsid w:val="001455BD"/>
    <w:rsid w:val="001475EE"/>
    <w:rsid w:val="00150B3B"/>
    <w:rsid w:val="00150DE2"/>
    <w:rsid w:val="001519DF"/>
    <w:rsid w:val="00151BF6"/>
    <w:rsid w:val="001520C3"/>
    <w:rsid w:val="001529D6"/>
    <w:rsid w:val="001542CA"/>
    <w:rsid w:val="00154524"/>
    <w:rsid w:val="001553F2"/>
    <w:rsid w:val="001559A0"/>
    <w:rsid w:val="00155CBD"/>
    <w:rsid w:val="0016076B"/>
    <w:rsid w:val="001629C5"/>
    <w:rsid w:val="00162FAB"/>
    <w:rsid w:val="00163D44"/>
    <w:rsid w:val="00171721"/>
    <w:rsid w:val="00173EA8"/>
    <w:rsid w:val="00176763"/>
    <w:rsid w:val="00180408"/>
    <w:rsid w:val="0018096B"/>
    <w:rsid w:val="00183667"/>
    <w:rsid w:val="0018463F"/>
    <w:rsid w:val="00184EF0"/>
    <w:rsid w:val="00185922"/>
    <w:rsid w:val="00186BDC"/>
    <w:rsid w:val="0019236E"/>
    <w:rsid w:val="00192D86"/>
    <w:rsid w:val="001936FC"/>
    <w:rsid w:val="001942D5"/>
    <w:rsid w:val="00194489"/>
    <w:rsid w:val="001961CD"/>
    <w:rsid w:val="001971FA"/>
    <w:rsid w:val="00197914"/>
    <w:rsid w:val="00197D49"/>
    <w:rsid w:val="00197E60"/>
    <w:rsid w:val="001A0139"/>
    <w:rsid w:val="001A4D01"/>
    <w:rsid w:val="001A6353"/>
    <w:rsid w:val="001A63A9"/>
    <w:rsid w:val="001B0EC5"/>
    <w:rsid w:val="001B2CC1"/>
    <w:rsid w:val="001B3663"/>
    <w:rsid w:val="001B4046"/>
    <w:rsid w:val="001B4129"/>
    <w:rsid w:val="001B4138"/>
    <w:rsid w:val="001C008B"/>
    <w:rsid w:val="001C08C3"/>
    <w:rsid w:val="001C0A4E"/>
    <w:rsid w:val="001C12E2"/>
    <w:rsid w:val="001C1E7A"/>
    <w:rsid w:val="001C1F95"/>
    <w:rsid w:val="001C23EC"/>
    <w:rsid w:val="001C5077"/>
    <w:rsid w:val="001C60A9"/>
    <w:rsid w:val="001C6844"/>
    <w:rsid w:val="001C6BAF"/>
    <w:rsid w:val="001C707C"/>
    <w:rsid w:val="001C7F31"/>
    <w:rsid w:val="001D06F7"/>
    <w:rsid w:val="001D1A6B"/>
    <w:rsid w:val="001D1E22"/>
    <w:rsid w:val="001D2B9A"/>
    <w:rsid w:val="001D4B0B"/>
    <w:rsid w:val="001D6005"/>
    <w:rsid w:val="001E0DF2"/>
    <w:rsid w:val="001E293E"/>
    <w:rsid w:val="001E42B9"/>
    <w:rsid w:val="001E6372"/>
    <w:rsid w:val="001E7A4D"/>
    <w:rsid w:val="001E7E2D"/>
    <w:rsid w:val="001E7E3D"/>
    <w:rsid w:val="001E7EAA"/>
    <w:rsid w:val="001E7EF2"/>
    <w:rsid w:val="001F0BC1"/>
    <w:rsid w:val="001F24C6"/>
    <w:rsid w:val="001F520F"/>
    <w:rsid w:val="001F5C81"/>
    <w:rsid w:val="001F696B"/>
    <w:rsid w:val="00204291"/>
    <w:rsid w:val="00207A45"/>
    <w:rsid w:val="00211FAD"/>
    <w:rsid w:val="00216320"/>
    <w:rsid w:val="00220D47"/>
    <w:rsid w:val="00221D86"/>
    <w:rsid w:val="002225C4"/>
    <w:rsid w:val="0022307D"/>
    <w:rsid w:val="00223191"/>
    <w:rsid w:val="00223BAF"/>
    <w:rsid w:val="0022694C"/>
    <w:rsid w:val="00227C0E"/>
    <w:rsid w:val="00230610"/>
    <w:rsid w:val="00231554"/>
    <w:rsid w:val="00231757"/>
    <w:rsid w:val="0023246E"/>
    <w:rsid w:val="0023691E"/>
    <w:rsid w:val="00240744"/>
    <w:rsid w:val="002407FD"/>
    <w:rsid w:val="002415A6"/>
    <w:rsid w:val="00241760"/>
    <w:rsid w:val="00242184"/>
    <w:rsid w:val="00242814"/>
    <w:rsid w:val="0024429A"/>
    <w:rsid w:val="00244FA5"/>
    <w:rsid w:val="0024581E"/>
    <w:rsid w:val="0024615D"/>
    <w:rsid w:val="002461C9"/>
    <w:rsid w:val="00246AAF"/>
    <w:rsid w:val="00250D5B"/>
    <w:rsid w:val="00252BFF"/>
    <w:rsid w:val="00253B9D"/>
    <w:rsid w:val="00254B8A"/>
    <w:rsid w:val="00261D53"/>
    <w:rsid w:val="00264DF3"/>
    <w:rsid w:val="00266F6B"/>
    <w:rsid w:val="00267075"/>
    <w:rsid w:val="002678F4"/>
    <w:rsid w:val="002701A2"/>
    <w:rsid w:val="0027106B"/>
    <w:rsid w:val="002712D1"/>
    <w:rsid w:val="00272529"/>
    <w:rsid w:val="00272A2D"/>
    <w:rsid w:val="00273329"/>
    <w:rsid w:val="002775BD"/>
    <w:rsid w:val="00277D35"/>
    <w:rsid w:val="002810B4"/>
    <w:rsid w:val="0028254C"/>
    <w:rsid w:val="002869D9"/>
    <w:rsid w:val="00287332"/>
    <w:rsid w:val="00287B9C"/>
    <w:rsid w:val="00292481"/>
    <w:rsid w:val="00294492"/>
    <w:rsid w:val="002A1191"/>
    <w:rsid w:val="002A2C55"/>
    <w:rsid w:val="002A2E4B"/>
    <w:rsid w:val="002A322B"/>
    <w:rsid w:val="002A43A3"/>
    <w:rsid w:val="002A4487"/>
    <w:rsid w:val="002A76FE"/>
    <w:rsid w:val="002B0BF8"/>
    <w:rsid w:val="002B1404"/>
    <w:rsid w:val="002B1EB7"/>
    <w:rsid w:val="002B2F6F"/>
    <w:rsid w:val="002B30B6"/>
    <w:rsid w:val="002B7407"/>
    <w:rsid w:val="002B78F6"/>
    <w:rsid w:val="002C0926"/>
    <w:rsid w:val="002C4CEA"/>
    <w:rsid w:val="002C69CB"/>
    <w:rsid w:val="002C70F2"/>
    <w:rsid w:val="002D0C9B"/>
    <w:rsid w:val="002D25FF"/>
    <w:rsid w:val="002D311F"/>
    <w:rsid w:val="002D3E38"/>
    <w:rsid w:val="002D40B4"/>
    <w:rsid w:val="002D4FDD"/>
    <w:rsid w:val="002D731A"/>
    <w:rsid w:val="002D73BE"/>
    <w:rsid w:val="002D7DFB"/>
    <w:rsid w:val="002E0A58"/>
    <w:rsid w:val="002E1388"/>
    <w:rsid w:val="002E407C"/>
    <w:rsid w:val="002E616C"/>
    <w:rsid w:val="002E7002"/>
    <w:rsid w:val="002F05AB"/>
    <w:rsid w:val="002F0CD2"/>
    <w:rsid w:val="002F28E6"/>
    <w:rsid w:val="002F2F18"/>
    <w:rsid w:val="002F4322"/>
    <w:rsid w:val="002F654A"/>
    <w:rsid w:val="00301DDF"/>
    <w:rsid w:val="00304358"/>
    <w:rsid w:val="00305B36"/>
    <w:rsid w:val="00307342"/>
    <w:rsid w:val="00307B6E"/>
    <w:rsid w:val="0031068A"/>
    <w:rsid w:val="003117DD"/>
    <w:rsid w:val="00317AF9"/>
    <w:rsid w:val="00320CC8"/>
    <w:rsid w:val="00322355"/>
    <w:rsid w:val="003227B6"/>
    <w:rsid w:val="003227CB"/>
    <w:rsid w:val="003228FA"/>
    <w:rsid w:val="00323077"/>
    <w:rsid w:val="0032407D"/>
    <w:rsid w:val="0032480C"/>
    <w:rsid w:val="0032512A"/>
    <w:rsid w:val="003269F9"/>
    <w:rsid w:val="00326AE0"/>
    <w:rsid w:val="00326E0F"/>
    <w:rsid w:val="0032793D"/>
    <w:rsid w:val="00331959"/>
    <w:rsid w:val="003322A1"/>
    <w:rsid w:val="00333A1A"/>
    <w:rsid w:val="00334290"/>
    <w:rsid w:val="00334D24"/>
    <w:rsid w:val="003358CE"/>
    <w:rsid w:val="00335B30"/>
    <w:rsid w:val="0033609B"/>
    <w:rsid w:val="00336A07"/>
    <w:rsid w:val="00342598"/>
    <w:rsid w:val="00342C08"/>
    <w:rsid w:val="00342C19"/>
    <w:rsid w:val="00343915"/>
    <w:rsid w:val="0034549D"/>
    <w:rsid w:val="0034679A"/>
    <w:rsid w:val="00350CFF"/>
    <w:rsid w:val="00351816"/>
    <w:rsid w:val="00352964"/>
    <w:rsid w:val="00353C8D"/>
    <w:rsid w:val="00353EF7"/>
    <w:rsid w:val="003553DF"/>
    <w:rsid w:val="00356C72"/>
    <w:rsid w:val="00360577"/>
    <w:rsid w:val="003610A8"/>
    <w:rsid w:val="003624C7"/>
    <w:rsid w:val="00362B3A"/>
    <w:rsid w:val="0036309C"/>
    <w:rsid w:val="00365662"/>
    <w:rsid w:val="00366E45"/>
    <w:rsid w:val="00367423"/>
    <w:rsid w:val="00372480"/>
    <w:rsid w:val="00375232"/>
    <w:rsid w:val="003754D6"/>
    <w:rsid w:val="00376299"/>
    <w:rsid w:val="003777B7"/>
    <w:rsid w:val="00381D36"/>
    <w:rsid w:val="00384EB2"/>
    <w:rsid w:val="00384FBA"/>
    <w:rsid w:val="0038780D"/>
    <w:rsid w:val="0039295B"/>
    <w:rsid w:val="00392CF9"/>
    <w:rsid w:val="003953E2"/>
    <w:rsid w:val="00396170"/>
    <w:rsid w:val="003A1124"/>
    <w:rsid w:val="003A1626"/>
    <w:rsid w:val="003A207A"/>
    <w:rsid w:val="003A27B3"/>
    <w:rsid w:val="003A2BB4"/>
    <w:rsid w:val="003A391C"/>
    <w:rsid w:val="003A4D22"/>
    <w:rsid w:val="003A74BA"/>
    <w:rsid w:val="003A7EFF"/>
    <w:rsid w:val="003B0B3D"/>
    <w:rsid w:val="003B3C50"/>
    <w:rsid w:val="003B4708"/>
    <w:rsid w:val="003B49FF"/>
    <w:rsid w:val="003B7A9E"/>
    <w:rsid w:val="003C1408"/>
    <w:rsid w:val="003C23B1"/>
    <w:rsid w:val="003C34E9"/>
    <w:rsid w:val="003C357A"/>
    <w:rsid w:val="003D064E"/>
    <w:rsid w:val="003D106F"/>
    <w:rsid w:val="003D3025"/>
    <w:rsid w:val="003D3A60"/>
    <w:rsid w:val="003D4D70"/>
    <w:rsid w:val="003D6EFE"/>
    <w:rsid w:val="003E0370"/>
    <w:rsid w:val="003E07CD"/>
    <w:rsid w:val="003E435B"/>
    <w:rsid w:val="003E726F"/>
    <w:rsid w:val="003F08EC"/>
    <w:rsid w:val="003F2A9E"/>
    <w:rsid w:val="003F3484"/>
    <w:rsid w:val="003F4FA6"/>
    <w:rsid w:val="003F5834"/>
    <w:rsid w:val="003F5EDD"/>
    <w:rsid w:val="003F7820"/>
    <w:rsid w:val="003F79AE"/>
    <w:rsid w:val="0040079F"/>
    <w:rsid w:val="00401921"/>
    <w:rsid w:val="004046AD"/>
    <w:rsid w:val="00405102"/>
    <w:rsid w:val="00405B61"/>
    <w:rsid w:val="004063C4"/>
    <w:rsid w:val="00407876"/>
    <w:rsid w:val="0041002F"/>
    <w:rsid w:val="0041036C"/>
    <w:rsid w:val="00412693"/>
    <w:rsid w:val="00413A96"/>
    <w:rsid w:val="004167E7"/>
    <w:rsid w:val="00421DEF"/>
    <w:rsid w:val="0042385C"/>
    <w:rsid w:val="00423A5E"/>
    <w:rsid w:val="004244F2"/>
    <w:rsid w:val="00424D06"/>
    <w:rsid w:val="004265A6"/>
    <w:rsid w:val="0042692F"/>
    <w:rsid w:val="00426FDC"/>
    <w:rsid w:val="00432602"/>
    <w:rsid w:val="00434007"/>
    <w:rsid w:val="004352E0"/>
    <w:rsid w:val="00436838"/>
    <w:rsid w:val="0043715E"/>
    <w:rsid w:val="004420A4"/>
    <w:rsid w:val="00442A2F"/>
    <w:rsid w:val="00442EE9"/>
    <w:rsid w:val="00443D72"/>
    <w:rsid w:val="00443FAD"/>
    <w:rsid w:val="00444124"/>
    <w:rsid w:val="00444FAA"/>
    <w:rsid w:val="00447AA8"/>
    <w:rsid w:val="00452838"/>
    <w:rsid w:val="00452A5F"/>
    <w:rsid w:val="004530C1"/>
    <w:rsid w:val="00455312"/>
    <w:rsid w:val="00455537"/>
    <w:rsid w:val="0045639C"/>
    <w:rsid w:val="00457AB5"/>
    <w:rsid w:val="00457F84"/>
    <w:rsid w:val="004603E1"/>
    <w:rsid w:val="0046093A"/>
    <w:rsid w:val="00461B96"/>
    <w:rsid w:val="00465EEC"/>
    <w:rsid w:val="00467760"/>
    <w:rsid w:val="00467B97"/>
    <w:rsid w:val="00471393"/>
    <w:rsid w:val="00472AE4"/>
    <w:rsid w:val="00473016"/>
    <w:rsid w:val="00475A04"/>
    <w:rsid w:val="004767C2"/>
    <w:rsid w:val="00476821"/>
    <w:rsid w:val="00476C70"/>
    <w:rsid w:val="00477D5C"/>
    <w:rsid w:val="00480C2F"/>
    <w:rsid w:val="004823BA"/>
    <w:rsid w:val="004835E6"/>
    <w:rsid w:val="0049045F"/>
    <w:rsid w:val="00490A85"/>
    <w:rsid w:val="004914B5"/>
    <w:rsid w:val="0049442E"/>
    <w:rsid w:val="00496DF0"/>
    <w:rsid w:val="004A23AC"/>
    <w:rsid w:val="004A4EF9"/>
    <w:rsid w:val="004A54C1"/>
    <w:rsid w:val="004A62DD"/>
    <w:rsid w:val="004A655D"/>
    <w:rsid w:val="004A730B"/>
    <w:rsid w:val="004B05FC"/>
    <w:rsid w:val="004B0AFD"/>
    <w:rsid w:val="004B12B6"/>
    <w:rsid w:val="004B178E"/>
    <w:rsid w:val="004B2D47"/>
    <w:rsid w:val="004B43AB"/>
    <w:rsid w:val="004B55D5"/>
    <w:rsid w:val="004B5D53"/>
    <w:rsid w:val="004B66F8"/>
    <w:rsid w:val="004B7A2E"/>
    <w:rsid w:val="004B7D84"/>
    <w:rsid w:val="004B7E34"/>
    <w:rsid w:val="004C081C"/>
    <w:rsid w:val="004C0E32"/>
    <w:rsid w:val="004C2195"/>
    <w:rsid w:val="004C2278"/>
    <w:rsid w:val="004C22AC"/>
    <w:rsid w:val="004C3C61"/>
    <w:rsid w:val="004C41DE"/>
    <w:rsid w:val="004C43FC"/>
    <w:rsid w:val="004C5115"/>
    <w:rsid w:val="004D0F4C"/>
    <w:rsid w:val="004D22D8"/>
    <w:rsid w:val="004D30FD"/>
    <w:rsid w:val="004D3CC7"/>
    <w:rsid w:val="004D49AA"/>
    <w:rsid w:val="004D6F87"/>
    <w:rsid w:val="004D7A7A"/>
    <w:rsid w:val="004D7BBC"/>
    <w:rsid w:val="004E04B6"/>
    <w:rsid w:val="004E0571"/>
    <w:rsid w:val="004E1635"/>
    <w:rsid w:val="004E2A6B"/>
    <w:rsid w:val="004E4EBA"/>
    <w:rsid w:val="004E60FA"/>
    <w:rsid w:val="004E75D2"/>
    <w:rsid w:val="004E7975"/>
    <w:rsid w:val="004F20CC"/>
    <w:rsid w:val="004F4036"/>
    <w:rsid w:val="004F482A"/>
    <w:rsid w:val="004F50CA"/>
    <w:rsid w:val="004F728D"/>
    <w:rsid w:val="00500919"/>
    <w:rsid w:val="005014F9"/>
    <w:rsid w:val="005021FC"/>
    <w:rsid w:val="0050383F"/>
    <w:rsid w:val="00504C00"/>
    <w:rsid w:val="00504E61"/>
    <w:rsid w:val="0050503A"/>
    <w:rsid w:val="005050BE"/>
    <w:rsid w:val="00505900"/>
    <w:rsid w:val="005124BD"/>
    <w:rsid w:val="00513ECA"/>
    <w:rsid w:val="005142CC"/>
    <w:rsid w:val="00514E2C"/>
    <w:rsid w:val="005150B8"/>
    <w:rsid w:val="00516A40"/>
    <w:rsid w:val="00516BEA"/>
    <w:rsid w:val="005172E4"/>
    <w:rsid w:val="00517C9A"/>
    <w:rsid w:val="00523E6C"/>
    <w:rsid w:val="005241EC"/>
    <w:rsid w:val="0052560A"/>
    <w:rsid w:val="005271D9"/>
    <w:rsid w:val="00530A3E"/>
    <w:rsid w:val="00530BD8"/>
    <w:rsid w:val="00531F61"/>
    <w:rsid w:val="00533131"/>
    <w:rsid w:val="005341D2"/>
    <w:rsid w:val="005347EF"/>
    <w:rsid w:val="00535A21"/>
    <w:rsid w:val="005366BF"/>
    <w:rsid w:val="005404F2"/>
    <w:rsid w:val="00540B90"/>
    <w:rsid w:val="00541BF3"/>
    <w:rsid w:val="00543C0C"/>
    <w:rsid w:val="00546750"/>
    <w:rsid w:val="005468C9"/>
    <w:rsid w:val="00560A92"/>
    <w:rsid w:val="005612D6"/>
    <w:rsid w:val="00561A2C"/>
    <w:rsid w:val="00561BCC"/>
    <w:rsid w:val="00561C03"/>
    <w:rsid w:val="00562E5D"/>
    <w:rsid w:val="00565799"/>
    <w:rsid w:val="00570C5E"/>
    <w:rsid w:val="00571F1F"/>
    <w:rsid w:val="00573303"/>
    <w:rsid w:val="0057539B"/>
    <w:rsid w:val="00575AE9"/>
    <w:rsid w:val="0057617D"/>
    <w:rsid w:val="005800F2"/>
    <w:rsid w:val="0058198F"/>
    <w:rsid w:val="00582F3B"/>
    <w:rsid w:val="00583B11"/>
    <w:rsid w:val="005870D1"/>
    <w:rsid w:val="0059258E"/>
    <w:rsid w:val="00593436"/>
    <w:rsid w:val="0059366F"/>
    <w:rsid w:val="0059376E"/>
    <w:rsid w:val="00593884"/>
    <w:rsid w:val="005945DD"/>
    <w:rsid w:val="005970A4"/>
    <w:rsid w:val="00597275"/>
    <w:rsid w:val="005A0D0B"/>
    <w:rsid w:val="005A11EC"/>
    <w:rsid w:val="005A2C3D"/>
    <w:rsid w:val="005A3415"/>
    <w:rsid w:val="005A3B2A"/>
    <w:rsid w:val="005A4368"/>
    <w:rsid w:val="005A518D"/>
    <w:rsid w:val="005A596E"/>
    <w:rsid w:val="005A5ED2"/>
    <w:rsid w:val="005A6FE6"/>
    <w:rsid w:val="005B005B"/>
    <w:rsid w:val="005B0260"/>
    <w:rsid w:val="005B052E"/>
    <w:rsid w:val="005B1592"/>
    <w:rsid w:val="005B35A9"/>
    <w:rsid w:val="005B3E5B"/>
    <w:rsid w:val="005B47AC"/>
    <w:rsid w:val="005B486C"/>
    <w:rsid w:val="005B49EF"/>
    <w:rsid w:val="005B6BDB"/>
    <w:rsid w:val="005C13C4"/>
    <w:rsid w:val="005C1A17"/>
    <w:rsid w:val="005C27EA"/>
    <w:rsid w:val="005C2DB0"/>
    <w:rsid w:val="005C6183"/>
    <w:rsid w:val="005D2836"/>
    <w:rsid w:val="005D3045"/>
    <w:rsid w:val="005D3C2C"/>
    <w:rsid w:val="005D76FA"/>
    <w:rsid w:val="005E1100"/>
    <w:rsid w:val="005E2B99"/>
    <w:rsid w:val="005E4765"/>
    <w:rsid w:val="005E4D71"/>
    <w:rsid w:val="005E61C1"/>
    <w:rsid w:val="005E73BE"/>
    <w:rsid w:val="005E7A81"/>
    <w:rsid w:val="005F2F70"/>
    <w:rsid w:val="005F350B"/>
    <w:rsid w:val="005F3B3B"/>
    <w:rsid w:val="005F46AE"/>
    <w:rsid w:val="00600408"/>
    <w:rsid w:val="006006F9"/>
    <w:rsid w:val="00601156"/>
    <w:rsid w:val="00604F57"/>
    <w:rsid w:val="00607382"/>
    <w:rsid w:val="00610C30"/>
    <w:rsid w:val="0061115F"/>
    <w:rsid w:val="00611202"/>
    <w:rsid w:val="00611B09"/>
    <w:rsid w:val="00611F0B"/>
    <w:rsid w:val="00616227"/>
    <w:rsid w:val="0061654A"/>
    <w:rsid w:val="006216A7"/>
    <w:rsid w:val="006220E0"/>
    <w:rsid w:val="006270E7"/>
    <w:rsid w:val="00627DCA"/>
    <w:rsid w:val="00627F4C"/>
    <w:rsid w:val="00631090"/>
    <w:rsid w:val="00631DF1"/>
    <w:rsid w:val="00632222"/>
    <w:rsid w:val="00633277"/>
    <w:rsid w:val="00633CDE"/>
    <w:rsid w:val="00636043"/>
    <w:rsid w:val="006372C7"/>
    <w:rsid w:val="006421EC"/>
    <w:rsid w:val="00642965"/>
    <w:rsid w:val="00642FDA"/>
    <w:rsid w:val="00643583"/>
    <w:rsid w:val="0064477E"/>
    <w:rsid w:val="006447EA"/>
    <w:rsid w:val="00644A75"/>
    <w:rsid w:val="006459B4"/>
    <w:rsid w:val="00645F2D"/>
    <w:rsid w:val="006478ED"/>
    <w:rsid w:val="00647ABF"/>
    <w:rsid w:val="00651570"/>
    <w:rsid w:val="00652031"/>
    <w:rsid w:val="00652780"/>
    <w:rsid w:val="0065352B"/>
    <w:rsid w:val="0065614C"/>
    <w:rsid w:val="00656B99"/>
    <w:rsid w:val="00657C5A"/>
    <w:rsid w:val="00660A98"/>
    <w:rsid w:val="006634B9"/>
    <w:rsid w:val="006655B0"/>
    <w:rsid w:val="00667565"/>
    <w:rsid w:val="00667BD1"/>
    <w:rsid w:val="006715D3"/>
    <w:rsid w:val="006740C6"/>
    <w:rsid w:val="00674C0D"/>
    <w:rsid w:val="00676DED"/>
    <w:rsid w:val="00677A47"/>
    <w:rsid w:val="00677BAF"/>
    <w:rsid w:val="00681A25"/>
    <w:rsid w:val="00685FF7"/>
    <w:rsid w:val="006861FA"/>
    <w:rsid w:val="006906EB"/>
    <w:rsid w:val="00691057"/>
    <w:rsid w:val="00691E58"/>
    <w:rsid w:val="00693722"/>
    <w:rsid w:val="00693E2C"/>
    <w:rsid w:val="00694132"/>
    <w:rsid w:val="00694159"/>
    <w:rsid w:val="00694904"/>
    <w:rsid w:val="00695071"/>
    <w:rsid w:val="00695D7E"/>
    <w:rsid w:val="006A143E"/>
    <w:rsid w:val="006A1715"/>
    <w:rsid w:val="006A1AC8"/>
    <w:rsid w:val="006A28A1"/>
    <w:rsid w:val="006A3510"/>
    <w:rsid w:val="006A420E"/>
    <w:rsid w:val="006A5F72"/>
    <w:rsid w:val="006A71B7"/>
    <w:rsid w:val="006B16B6"/>
    <w:rsid w:val="006B2902"/>
    <w:rsid w:val="006B2A41"/>
    <w:rsid w:val="006B39C1"/>
    <w:rsid w:val="006B39DF"/>
    <w:rsid w:val="006B5531"/>
    <w:rsid w:val="006B709B"/>
    <w:rsid w:val="006B7448"/>
    <w:rsid w:val="006B763B"/>
    <w:rsid w:val="006B789B"/>
    <w:rsid w:val="006C0281"/>
    <w:rsid w:val="006C0CD6"/>
    <w:rsid w:val="006C1074"/>
    <w:rsid w:val="006C3D8D"/>
    <w:rsid w:val="006C5882"/>
    <w:rsid w:val="006C5AA0"/>
    <w:rsid w:val="006C5AD6"/>
    <w:rsid w:val="006C760A"/>
    <w:rsid w:val="006C7859"/>
    <w:rsid w:val="006D0DC4"/>
    <w:rsid w:val="006D20BC"/>
    <w:rsid w:val="006D28F9"/>
    <w:rsid w:val="006D3923"/>
    <w:rsid w:val="006D4F17"/>
    <w:rsid w:val="006D52F5"/>
    <w:rsid w:val="006E01C2"/>
    <w:rsid w:val="006E074D"/>
    <w:rsid w:val="006E0EBD"/>
    <w:rsid w:val="006E4488"/>
    <w:rsid w:val="006E5FFC"/>
    <w:rsid w:val="006E6223"/>
    <w:rsid w:val="006F0F7F"/>
    <w:rsid w:val="006F10C5"/>
    <w:rsid w:val="006F1C92"/>
    <w:rsid w:val="006F2C95"/>
    <w:rsid w:val="006F3D4D"/>
    <w:rsid w:val="006F5365"/>
    <w:rsid w:val="00700C5C"/>
    <w:rsid w:val="00701C14"/>
    <w:rsid w:val="00702EDF"/>
    <w:rsid w:val="0070316A"/>
    <w:rsid w:val="00703D2A"/>
    <w:rsid w:val="007042C6"/>
    <w:rsid w:val="00704B87"/>
    <w:rsid w:val="00705C8C"/>
    <w:rsid w:val="00707C9A"/>
    <w:rsid w:val="00712887"/>
    <w:rsid w:val="00716D92"/>
    <w:rsid w:val="00717D2A"/>
    <w:rsid w:val="007201E6"/>
    <w:rsid w:val="007235C5"/>
    <w:rsid w:val="00724832"/>
    <w:rsid w:val="00731234"/>
    <w:rsid w:val="00732F5E"/>
    <w:rsid w:val="0073361A"/>
    <w:rsid w:val="007338FB"/>
    <w:rsid w:val="00733DB3"/>
    <w:rsid w:val="00734572"/>
    <w:rsid w:val="00734BDE"/>
    <w:rsid w:val="00735636"/>
    <w:rsid w:val="007362A7"/>
    <w:rsid w:val="00737450"/>
    <w:rsid w:val="00742587"/>
    <w:rsid w:val="007448D0"/>
    <w:rsid w:val="007473A6"/>
    <w:rsid w:val="007546BC"/>
    <w:rsid w:val="0075550A"/>
    <w:rsid w:val="007564AC"/>
    <w:rsid w:val="00757D58"/>
    <w:rsid w:val="00761DA4"/>
    <w:rsid w:val="007641D8"/>
    <w:rsid w:val="00764994"/>
    <w:rsid w:val="00764BD5"/>
    <w:rsid w:val="00764FD6"/>
    <w:rsid w:val="00765766"/>
    <w:rsid w:val="00765F1C"/>
    <w:rsid w:val="0076612A"/>
    <w:rsid w:val="007662D7"/>
    <w:rsid w:val="00771485"/>
    <w:rsid w:val="00773A76"/>
    <w:rsid w:val="007741A8"/>
    <w:rsid w:val="0077526C"/>
    <w:rsid w:val="00776840"/>
    <w:rsid w:val="00776893"/>
    <w:rsid w:val="00777F1A"/>
    <w:rsid w:val="007801E6"/>
    <w:rsid w:val="00781F14"/>
    <w:rsid w:val="00783869"/>
    <w:rsid w:val="0078392C"/>
    <w:rsid w:val="007844D3"/>
    <w:rsid w:val="007857E8"/>
    <w:rsid w:val="007857FB"/>
    <w:rsid w:val="00785BFA"/>
    <w:rsid w:val="00786839"/>
    <w:rsid w:val="0078750F"/>
    <w:rsid w:val="0079061A"/>
    <w:rsid w:val="00792129"/>
    <w:rsid w:val="0079413C"/>
    <w:rsid w:val="00795317"/>
    <w:rsid w:val="00795A01"/>
    <w:rsid w:val="00795AC1"/>
    <w:rsid w:val="00795CDF"/>
    <w:rsid w:val="00796EC3"/>
    <w:rsid w:val="0079749C"/>
    <w:rsid w:val="007A0BDE"/>
    <w:rsid w:val="007A1111"/>
    <w:rsid w:val="007A1C92"/>
    <w:rsid w:val="007A224D"/>
    <w:rsid w:val="007A230F"/>
    <w:rsid w:val="007A3FDE"/>
    <w:rsid w:val="007A43C0"/>
    <w:rsid w:val="007A755C"/>
    <w:rsid w:val="007A7AE5"/>
    <w:rsid w:val="007B0DA6"/>
    <w:rsid w:val="007B11EB"/>
    <w:rsid w:val="007B124E"/>
    <w:rsid w:val="007B375E"/>
    <w:rsid w:val="007B39CD"/>
    <w:rsid w:val="007B58E9"/>
    <w:rsid w:val="007B64B4"/>
    <w:rsid w:val="007B79D3"/>
    <w:rsid w:val="007C0230"/>
    <w:rsid w:val="007C03A2"/>
    <w:rsid w:val="007C04C7"/>
    <w:rsid w:val="007C059F"/>
    <w:rsid w:val="007C1D48"/>
    <w:rsid w:val="007C3FBD"/>
    <w:rsid w:val="007C4C5F"/>
    <w:rsid w:val="007C6282"/>
    <w:rsid w:val="007C75B9"/>
    <w:rsid w:val="007C76BE"/>
    <w:rsid w:val="007C7987"/>
    <w:rsid w:val="007D22BC"/>
    <w:rsid w:val="007D3DFD"/>
    <w:rsid w:val="007D420D"/>
    <w:rsid w:val="007D581C"/>
    <w:rsid w:val="007D6D38"/>
    <w:rsid w:val="007D7CB9"/>
    <w:rsid w:val="007E1E65"/>
    <w:rsid w:val="007E2F9F"/>
    <w:rsid w:val="007E5D1F"/>
    <w:rsid w:val="007E7B88"/>
    <w:rsid w:val="007F151B"/>
    <w:rsid w:val="007F2360"/>
    <w:rsid w:val="007F3758"/>
    <w:rsid w:val="007F47D8"/>
    <w:rsid w:val="007F4986"/>
    <w:rsid w:val="007F6711"/>
    <w:rsid w:val="008003F6"/>
    <w:rsid w:val="0080057B"/>
    <w:rsid w:val="008013E9"/>
    <w:rsid w:val="008014BD"/>
    <w:rsid w:val="008035D0"/>
    <w:rsid w:val="0080444F"/>
    <w:rsid w:val="00804D80"/>
    <w:rsid w:val="008062DC"/>
    <w:rsid w:val="00807CAF"/>
    <w:rsid w:val="00811B34"/>
    <w:rsid w:val="00811CBB"/>
    <w:rsid w:val="00811D56"/>
    <w:rsid w:val="00816A50"/>
    <w:rsid w:val="00821177"/>
    <w:rsid w:val="00821388"/>
    <w:rsid w:val="008213F3"/>
    <w:rsid w:val="00823CC7"/>
    <w:rsid w:val="00823D96"/>
    <w:rsid w:val="0082510A"/>
    <w:rsid w:val="00831C5A"/>
    <w:rsid w:val="00833C6A"/>
    <w:rsid w:val="00833ED1"/>
    <w:rsid w:val="00834CA5"/>
    <w:rsid w:val="00835BA5"/>
    <w:rsid w:val="0084378B"/>
    <w:rsid w:val="00844891"/>
    <w:rsid w:val="008458DA"/>
    <w:rsid w:val="00845BC3"/>
    <w:rsid w:val="0084723E"/>
    <w:rsid w:val="00850A75"/>
    <w:rsid w:val="00856A9E"/>
    <w:rsid w:val="00862F74"/>
    <w:rsid w:val="00864E96"/>
    <w:rsid w:val="0086554D"/>
    <w:rsid w:val="008676DC"/>
    <w:rsid w:val="0086781A"/>
    <w:rsid w:val="008701FC"/>
    <w:rsid w:val="008711A3"/>
    <w:rsid w:val="00871293"/>
    <w:rsid w:val="00873220"/>
    <w:rsid w:val="00873C33"/>
    <w:rsid w:val="00874B07"/>
    <w:rsid w:val="00876562"/>
    <w:rsid w:val="00876B19"/>
    <w:rsid w:val="008809E3"/>
    <w:rsid w:val="00881C14"/>
    <w:rsid w:val="008835E9"/>
    <w:rsid w:val="008843AB"/>
    <w:rsid w:val="00885643"/>
    <w:rsid w:val="008856F5"/>
    <w:rsid w:val="00886954"/>
    <w:rsid w:val="00886B6C"/>
    <w:rsid w:val="00886CEB"/>
    <w:rsid w:val="00886E3B"/>
    <w:rsid w:val="00887183"/>
    <w:rsid w:val="00887670"/>
    <w:rsid w:val="00890640"/>
    <w:rsid w:val="0089138D"/>
    <w:rsid w:val="00893311"/>
    <w:rsid w:val="008946F8"/>
    <w:rsid w:val="00895E51"/>
    <w:rsid w:val="00896B62"/>
    <w:rsid w:val="008971B4"/>
    <w:rsid w:val="008A1504"/>
    <w:rsid w:val="008A1C4C"/>
    <w:rsid w:val="008A1EDA"/>
    <w:rsid w:val="008A4E7A"/>
    <w:rsid w:val="008A738A"/>
    <w:rsid w:val="008A73AC"/>
    <w:rsid w:val="008B10DE"/>
    <w:rsid w:val="008B7968"/>
    <w:rsid w:val="008C0042"/>
    <w:rsid w:val="008C0F4A"/>
    <w:rsid w:val="008C1BFD"/>
    <w:rsid w:val="008C258A"/>
    <w:rsid w:val="008C2705"/>
    <w:rsid w:val="008C2B22"/>
    <w:rsid w:val="008C479A"/>
    <w:rsid w:val="008C727B"/>
    <w:rsid w:val="008C7471"/>
    <w:rsid w:val="008D07AB"/>
    <w:rsid w:val="008D1816"/>
    <w:rsid w:val="008D2203"/>
    <w:rsid w:val="008D5210"/>
    <w:rsid w:val="008D5639"/>
    <w:rsid w:val="008D5B09"/>
    <w:rsid w:val="008D620C"/>
    <w:rsid w:val="008D712F"/>
    <w:rsid w:val="008E009C"/>
    <w:rsid w:val="008E1C40"/>
    <w:rsid w:val="008E31FE"/>
    <w:rsid w:val="008E3FF8"/>
    <w:rsid w:val="008E412C"/>
    <w:rsid w:val="008E5C14"/>
    <w:rsid w:val="008F277C"/>
    <w:rsid w:val="008F2C52"/>
    <w:rsid w:val="008F540D"/>
    <w:rsid w:val="008F5AF0"/>
    <w:rsid w:val="008F70EA"/>
    <w:rsid w:val="00900887"/>
    <w:rsid w:val="00900BF9"/>
    <w:rsid w:val="009019C9"/>
    <w:rsid w:val="00901F7A"/>
    <w:rsid w:val="0090286F"/>
    <w:rsid w:val="009028E8"/>
    <w:rsid w:val="009035D0"/>
    <w:rsid w:val="0090465C"/>
    <w:rsid w:val="009050A3"/>
    <w:rsid w:val="00905F4B"/>
    <w:rsid w:val="00907149"/>
    <w:rsid w:val="00910E44"/>
    <w:rsid w:val="00911401"/>
    <w:rsid w:val="0091171B"/>
    <w:rsid w:val="009124EF"/>
    <w:rsid w:val="009145EE"/>
    <w:rsid w:val="00914A5D"/>
    <w:rsid w:val="00920038"/>
    <w:rsid w:val="009210C3"/>
    <w:rsid w:val="00922116"/>
    <w:rsid w:val="00926EE5"/>
    <w:rsid w:val="00931C00"/>
    <w:rsid w:val="009339A4"/>
    <w:rsid w:val="00933ADD"/>
    <w:rsid w:val="009340FF"/>
    <w:rsid w:val="0093415C"/>
    <w:rsid w:val="00934F1C"/>
    <w:rsid w:val="00942CFD"/>
    <w:rsid w:val="00943273"/>
    <w:rsid w:val="00944903"/>
    <w:rsid w:val="009453F0"/>
    <w:rsid w:val="00945F9D"/>
    <w:rsid w:val="00950F75"/>
    <w:rsid w:val="00951807"/>
    <w:rsid w:val="009532B6"/>
    <w:rsid w:val="00953813"/>
    <w:rsid w:val="00954476"/>
    <w:rsid w:val="00955D07"/>
    <w:rsid w:val="009562F2"/>
    <w:rsid w:val="00961FDC"/>
    <w:rsid w:val="00962506"/>
    <w:rsid w:val="009625EF"/>
    <w:rsid w:val="009633DF"/>
    <w:rsid w:val="00965139"/>
    <w:rsid w:val="00965EAF"/>
    <w:rsid w:val="009662B2"/>
    <w:rsid w:val="009665DE"/>
    <w:rsid w:val="009678DD"/>
    <w:rsid w:val="009678EF"/>
    <w:rsid w:val="00967963"/>
    <w:rsid w:val="00967CC9"/>
    <w:rsid w:val="009710D0"/>
    <w:rsid w:val="0097153D"/>
    <w:rsid w:val="0097226A"/>
    <w:rsid w:val="0097287E"/>
    <w:rsid w:val="0097494C"/>
    <w:rsid w:val="0097562E"/>
    <w:rsid w:val="00982264"/>
    <w:rsid w:val="00982424"/>
    <w:rsid w:val="00983D92"/>
    <w:rsid w:val="00987169"/>
    <w:rsid w:val="00990139"/>
    <w:rsid w:val="0099144D"/>
    <w:rsid w:val="00993604"/>
    <w:rsid w:val="0099375F"/>
    <w:rsid w:val="009938E1"/>
    <w:rsid w:val="009A0A72"/>
    <w:rsid w:val="009A1B00"/>
    <w:rsid w:val="009A1B95"/>
    <w:rsid w:val="009A1DCD"/>
    <w:rsid w:val="009A3ACC"/>
    <w:rsid w:val="009A4E8C"/>
    <w:rsid w:val="009B0474"/>
    <w:rsid w:val="009B2B67"/>
    <w:rsid w:val="009B2D0D"/>
    <w:rsid w:val="009B37E4"/>
    <w:rsid w:val="009B46C3"/>
    <w:rsid w:val="009B513C"/>
    <w:rsid w:val="009B6E8A"/>
    <w:rsid w:val="009B7995"/>
    <w:rsid w:val="009B7A90"/>
    <w:rsid w:val="009B7ABD"/>
    <w:rsid w:val="009B7E2C"/>
    <w:rsid w:val="009C0270"/>
    <w:rsid w:val="009C0F41"/>
    <w:rsid w:val="009C3032"/>
    <w:rsid w:val="009C4044"/>
    <w:rsid w:val="009C446E"/>
    <w:rsid w:val="009C5885"/>
    <w:rsid w:val="009C7404"/>
    <w:rsid w:val="009D0306"/>
    <w:rsid w:val="009D2415"/>
    <w:rsid w:val="009D2BD4"/>
    <w:rsid w:val="009D54BD"/>
    <w:rsid w:val="009D5621"/>
    <w:rsid w:val="009D74DD"/>
    <w:rsid w:val="009E02C0"/>
    <w:rsid w:val="009E258E"/>
    <w:rsid w:val="009E26A9"/>
    <w:rsid w:val="009E376D"/>
    <w:rsid w:val="009E4E3A"/>
    <w:rsid w:val="009E5764"/>
    <w:rsid w:val="009F02A5"/>
    <w:rsid w:val="009F0CC2"/>
    <w:rsid w:val="009F10F3"/>
    <w:rsid w:val="009F1477"/>
    <w:rsid w:val="009F2FFB"/>
    <w:rsid w:val="009F3174"/>
    <w:rsid w:val="009F3AB7"/>
    <w:rsid w:val="009F4D54"/>
    <w:rsid w:val="00A00868"/>
    <w:rsid w:val="00A00C52"/>
    <w:rsid w:val="00A02B51"/>
    <w:rsid w:val="00A0365F"/>
    <w:rsid w:val="00A03D26"/>
    <w:rsid w:val="00A047E8"/>
    <w:rsid w:val="00A07C69"/>
    <w:rsid w:val="00A07E16"/>
    <w:rsid w:val="00A103FF"/>
    <w:rsid w:val="00A10653"/>
    <w:rsid w:val="00A110C9"/>
    <w:rsid w:val="00A12238"/>
    <w:rsid w:val="00A1251E"/>
    <w:rsid w:val="00A13A20"/>
    <w:rsid w:val="00A15FDC"/>
    <w:rsid w:val="00A1789B"/>
    <w:rsid w:val="00A21FC2"/>
    <w:rsid w:val="00A22906"/>
    <w:rsid w:val="00A22B0A"/>
    <w:rsid w:val="00A27A53"/>
    <w:rsid w:val="00A322FB"/>
    <w:rsid w:val="00A33027"/>
    <w:rsid w:val="00A332C2"/>
    <w:rsid w:val="00A348A8"/>
    <w:rsid w:val="00A34B4F"/>
    <w:rsid w:val="00A35644"/>
    <w:rsid w:val="00A359A4"/>
    <w:rsid w:val="00A35C97"/>
    <w:rsid w:val="00A410B7"/>
    <w:rsid w:val="00A41CB1"/>
    <w:rsid w:val="00A42BFC"/>
    <w:rsid w:val="00A45AD3"/>
    <w:rsid w:val="00A46260"/>
    <w:rsid w:val="00A50843"/>
    <w:rsid w:val="00A51C42"/>
    <w:rsid w:val="00A51F53"/>
    <w:rsid w:val="00A5231E"/>
    <w:rsid w:val="00A5272A"/>
    <w:rsid w:val="00A55436"/>
    <w:rsid w:val="00A56330"/>
    <w:rsid w:val="00A56C56"/>
    <w:rsid w:val="00A5755C"/>
    <w:rsid w:val="00A61823"/>
    <w:rsid w:val="00A61921"/>
    <w:rsid w:val="00A63011"/>
    <w:rsid w:val="00A633F2"/>
    <w:rsid w:val="00A646D7"/>
    <w:rsid w:val="00A65A3F"/>
    <w:rsid w:val="00A66BAA"/>
    <w:rsid w:val="00A67F72"/>
    <w:rsid w:val="00A73991"/>
    <w:rsid w:val="00A74C0E"/>
    <w:rsid w:val="00A75036"/>
    <w:rsid w:val="00A76D08"/>
    <w:rsid w:val="00A81478"/>
    <w:rsid w:val="00A8240C"/>
    <w:rsid w:val="00A84339"/>
    <w:rsid w:val="00A90FEC"/>
    <w:rsid w:val="00A92038"/>
    <w:rsid w:val="00A93958"/>
    <w:rsid w:val="00A951FE"/>
    <w:rsid w:val="00A958B0"/>
    <w:rsid w:val="00A97483"/>
    <w:rsid w:val="00AA0DFF"/>
    <w:rsid w:val="00AA1539"/>
    <w:rsid w:val="00AA5D41"/>
    <w:rsid w:val="00AB1EF2"/>
    <w:rsid w:val="00AB2124"/>
    <w:rsid w:val="00AB2405"/>
    <w:rsid w:val="00AB2AC6"/>
    <w:rsid w:val="00AB2FA5"/>
    <w:rsid w:val="00AB4634"/>
    <w:rsid w:val="00AB604B"/>
    <w:rsid w:val="00AC0EB3"/>
    <w:rsid w:val="00AC3AF0"/>
    <w:rsid w:val="00AD0A37"/>
    <w:rsid w:val="00AD0EC2"/>
    <w:rsid w:val="00AD1009"/>
    <w:rsid w:val="00AD11CF"/>
    <w:rsid w:val="00AD23DE"/>
    <w:rsid w:val="00AD5E4F"/>
    <w:rsid w:val="00AD6246"/>
    <w:rsid w:val="00AD709A"/>
    <w:rsid w:val="00AD7300"/>
    <w:rsid w:val="00AD7550"/>
    <w:rsid w:val="00AE15A5"/>
    <w:rsid w:val="00AE5785"/>
    <w:rsid w:val="00AE591F"/>
    <w:rsid w:val="00AE68CA"/>
    <w:rsid w:val="00AE6C5B"/>
    <w:rsid w:val="00AE7299"/>
    <w:rsid w:val="00AE7FC9"/>
    <w:rsid w:val="00AF507D"/>
    <w:rsid w:val="00AF5823"/>
    <w:rsid w:val="00AF6CAE"/>
    <w:rsid w:val="00B0095C"/>
    <w:rsid w:val="00B03DA8"/>
    <w:rsid w:val="00B04511"/>
    <w:rsid w:val="00B056DC"/>
    <w:rsid w:val="00B05D29"/>
    <w:rsid w:val="00B102CE"/>
    <w:rsid w:val="00B11080"/>
    <w:rsid w:val="00B12EBE"/>
    <w:rsid w:val="00B13355"/>
    <w:rsid w:val="00B144B6"/>
    <w:rsid w:val="00B14ABA"/>
    <w:rsid w:val="00B20A53"/>
    <w:rsid w:val="00B25590"/>
    <w:rsid w:val="00B33DB0"/>
    <w:rsid w:val="00B348A4"/>
    <w:rsid w:val="00B34C91"/>
    <w:rsid w:val="00B35625"/>
    <w:rsid w:val="00B363E6"/>
    <w:rsid w:val="00B36462"/>
    <w:rsid w:val="00B366E9"/>
    <w:rsid w:val="00B4081C"/>
    <w:rsid w:val="00B41AAC"/>
    <w:rsid w:val="00B434FD"/>
    <w:rsid w:val="00B43CE0"/>
    <w:rsid w:val="00B45420"/>
    <w:rsid w:val="00B5065F"/>
    <w:rsid w:val="00B51CEC"/>
    <w:rsid w:val="00B529AE"/>
    <w:rsid w:val="00B537FA"/>
    <w:rsid w:val="00B53E34"/>
    <w:rsid w:val="00B54607"/>
    <w:rsid w:val="00B55AF2"/>
    <w:rsid w:val="00B55BF0"/>
    <w:rsid w:val="00B564F2"/>
    <w:rsid w:val="00B60091"/>
    <w:rsid w:val="00B60356"/>
    <w:rsid w:val="00B6077B"/>
    <w:rsid w:val="00B60D86"/>
    <w:rsid w:val="00B61B81"/>
    <w:rsid w:val="00B639F6"/>
    <w:rsid w:val="00B63CA6"/>
    <w:rsid w:val="00B641AB"/>
    <w:rsid w:val="00B6650A"/>
    <w:rsid w:val="00B66A98"/>
    <w:rsid w:val="00B7298C"/>
    <w:rsid w:val="00B74EA6"/>
    <w:rsid w:val="00B75654"/>
    <w:rsid w:val="00B75F8E"/>
    <w:rsid w:val="00B76A27"/>
    <w:rsid w:val="00B76ECD"/>
    <w:rsid w:val="00B80AA7"/>
    <w:rsid w:val="00B81BDC"/>
    <w:rsid w:val="00B81EE2"/>
    <w:rsid w:val="00B829C5"/>
    <w:rsid w:val="00B832F2"/>
    <w:rsid w:val="00B833F4"/>
    <w:rsid w:val="00B83704"/>
    <w:rsid w:val="00B846D4"/>
    <w:rsid w:val="00B84715"/>
    <w:rsid w:val="00B84B4C"/>
    <w:rsid w:val="00B870FB"/>
    <w:rsid w:val="00B9217A"/>
    <w:rsid w:val="00B935B7"/>
    <w:rsid w:val="00B93AA6"/>
    <w:rsid w:val="00B962FC"/>
    <w:rsid w:val="00B96C4F"/>
    <w:rsid w:val="00BA2BCF"/>
    <w:rsid w:val="00BA4173"/>
    <w:rsid w:val="00BB0788"/>
    <w:rsid w:val="00BB0EDA"/>
    <w:rsid w:val="00BB5375"/>
    <w:rsid w:val="00BB559A"/>
    <w:rsid w:val="00BB5C0D"/>
    <w:rsid w:val="00BB5C2D"/>
    <w:rsid w:val="00BB6C6B"/>
    <w:rsid w:val="00BC0971"/>
    <w:rsid w:val="00BC1B8D"/>
    <w:rsid w:val="00BC1D66"/>
    <w:rsid w:val="00BC2C02"/>
    <w:rsid w:val="00BC41B0"/>
    <w:rsid w:val="00BC6593"/>
    <w:rsid w:val="00BC739E"/>
    <w:rsid w:val="00BD032E"/>
    <w:rsid w:val="00BD0F8D"/>
    <w:rsid w:val="00BD1E6F"/>
    <w:rsid w:val="00BD3802"/>
    <w:rsid w:val="00BD5B66"/>
    <w:rsid w:val="00BD6FA1"/>
    <w:rsid w:val="00BE0FEE"/>
    <w:rsid w:val="00BE1B0B"/>
    <w:rsid w:val="00BE2A86"/>
    <w:rsid w:val="00BE319D"/>
    <w:rsid w:val="00BE373A"/>
    <w:rsid w:val="00BE39AD"/>
    <w:rsid w:val="00BE4E3B"/>
    <w:rsid w:val="00BE6A68"/>
    <w:rsid w:val="00BE725A"/>
    <w:rsid w:val="00BF0511"/>
    <w:rsid w:val="00BF3613"/>
    <w:rsid w:val="00C03036"/>
    <w:rsid w:val="00C03591"/>
    <w:rsid w:val="00C0524C"/>
    <w:rsid w:val="00C0559F"/>
    <w:rsid w:val="00C06E2B"/>
    <w:rsid w:val="00C12A9F"/>
    <w:rsid w:val="00C12D48"/>
    <w:rsid w:val="00C13E7E"/>
    <w:rsid w:val="00C211CE"/>
    <w:rsid w:val="00C21AAF"/>
    <w:rsid w:val="00C2300C"/>
    <w:rsid w:val="00C235F5"/>
    <w:rsid w:val="00C23BBE"/>
    <w:rsid w:val="00C24B90"/>
    <w:rsid w:val="00C24E6A"/>
    <w:rsid w:val="00C30E0D"/>
    <w:rsid w:val="00C30FBC"/>
    <w:rsid w:val="00C31509"/>
    <w:rsid w:val="00C343FF"/>
    <w:rsid w:val="00C34441"/>
    <w:rsid w:val="00C34D98"/>
    <w:rsid w:val="00C356B6"/>
    <w:rsid w:val="00C37C90"/>
    <w:rsid w:val="00C4007F"/>
    <w:rsid w:val="00C41F9E"/>
    <w:rsid w:val="00C429A9"/>
    <w:rsid w:val="00C44BB0"/>
    <w:rsid w:val="00C4520E"/>
    <w:rsid w:val="00C4695E"/>
    <w:rsid w:val="00C47E60"/>
    <w:rsid w:val="00C5196B"/>
    <w:rsid w:val="00C54375"/>
    <w:rsid w:val="00C55384"/>
    <w:rsid w:val="00C5577A"/>
    <w:rsid w:val="00C56455"/>
    <w:rsid w:val="00C566AD"/>
    <w:rsid w:val="00C569B6"/>
    <w:rsid w:val="00C5751B"/>
    <w:rsid w:val="00C6052C"/>
    <w:rsid w:val="00C60CA4"/>
    <w:rsid w:val="00C620CF"/>
    <w:rsid w:val="00C63825"/>
    <w:rsid w:val="00C640E5"/>
    <w:rsid w:val="00C645E4"/>
    <w:rsid w:val="00C65256"/>
    <w:rsid w:val="00C657FF"/>
    <w:rsid w:val="00C65B22"/>
    <w:rsid w:val="00C66181"/>
    <w:rsid w:val="00C67B74"/>
    <w:rsid w:val="00C72BCD"/>
    <w:rsid w:val="00C740A7"/>
    <w:rsid w:val="00C7799C"/>
    <w:rsid w:val="00C82F6C"/>
    <w:rsid w:val="00C8374B"/>
    <w:rsid w:val="00C862F6"/>
    <w:rsid w:val="00C86761"/>
    <w:rsid w:val="00C870E1"/>
    <w:rsid w:val="00C87721"/>
    <w:rsid w:val="00C92963"/>
    <w:rsid w:val="00C92C6A"/>
    <w:rsid w:val="00C931E3"/>
    <w:rsid w:val="00C93FCD"/>
    <w:rsid w:val="00C94478"/>
    <w:rsid w:val="00C94E2E"/>
    <w:rsid w:val="00CA04A6"/>
    <w:rsid w:val="00CA1FFB"/>
    <w:rsid w:val="00CA3632"/>
    <w:rsid w:val="00CA3905"/>
    <w:rsid w:val="00CA4B1D"/>
    <w:rsid w:val="00CA5FDD"/>
    <w:rsid w:val="00CA6298"/>
    <w:rsid w:val="00CB078E"/>
    <w:rsid w:val="00CB07CB"/>
    <w:rsid w:val="00CB0A8E"/>
    <w:rsid w:val="00CB28DB"/>
    <w:rsid w:val="00CB2C80"/>
    <w:rsid w:val="00CB52A8"/>
    <w:rsid w:val="00CB58AE"/>
    <w:rsid w:val="00CB6B14"/>
    <w:rsid w:val="00CB7D9B"/>
    <w:rsid w:val="00CC1530"/>
    <w:rsid w:val="00CC5A00"/>
    <w:rsid w:val="00CC5C39"/>
    <w:rsid w:val="00CC79DA"/>
    <w:rsid w:val="00CD0445"/>
    <w:rsid w:val="00CD48CE"/>
    <w:rsid w:val="00CD5C52"/>
    <w:rsid w:val="00CD6ADD"/>
    <w:rsid w:val="00CE2765"/>
    <w:rsid w:val="00CE31EB"/>
    <w:rsid w:val="00CE6DA9"/>
    <w:rsid w:val="00CF02BA"/>
    <w:rsid w:val="00CF2116"/>
    <w:rsid w:val="00CF272F"/>
    <w:rsid w:val="00CF289D"/>
    <w:rsid w:val="00CF6153"/>
    <w:rsid w:val="00CF6A51"/>
    <w:rsid w:val="00D022C9"/>
    <w:rsid w:val="00D0276C"/>
    <w:rsid w:val="00D03266"/>
    <w:rsid w:val="00D0372E"/>
    <w:rsid w:val="00D0380A"/>
    <w:rsid w:val="00D051F1"/>
    <w:rsid w:val="00D05CF4"/>
    <w:rsid w:val="00D10604"/>
    <w:rsid w:val="00D11811"/>
    <w:rsid w:val="00D14C67"/>
    <w:rsid w:val="00D168CD"/>
    <w:rsid w:val="00D223A1"/>
    <w:rsid w:val="00D23090"/>
    <w:rsid w:val="00D23803"/>
    <w:rsid w:val="00D25F2D"/>
    <w:rsid w:val="00D27362"/>
    <w:rsid w:val="00D27481"/>
    <w:rsid w:val="00D276D7"/>
    <w:rsid w:val="00D27740"/>
    <w:rsid w:val="00D31156"/>
    <w:rsid w:val="00D33DED"/>
    <w:rsid w:val="00D35553"/>
    <w:rsid w:val="00D4039D"/>
    <w:rsid w:val="00D40538"/>
    <w:rsid w:val="00D43B5F"/>
    <w:rsid w:val="00D44FCD"/>
    <w:rsid w:val="00D473D7"/>
    <w:rsid w:val="00D510A1"/>
    <w:rsid w:val="00D53578"/>
    <w:rsid w:val="00D54DC6"/>
    <w:rsid w:val="00D566FE"/>
    <w:rsid w:val="00D5682C"/>
    <w:rsid w:val="00D609F3"/>
    <w:rsid w:val="00D62A6B"/>
    <w:rsid w:val="00D6362F"/>
    <w:rsid w:val="00D645B1"/>
    <w:rsid w:val="00D6510A"/>
    <w:rsid w:val="00D66038"/>
    <w:rsid w:val="00D67190"/>
    <w:rsid w:val="00D67204"/>
    <w:rsid w:val="00D67E3E"/>
    <w:rsid w:val="00D7184F"/>
    <w:rsid w:val="00D71D5E"/>
    <w:rsid w:val="00D73128"/>
    <w:rsid w:val="00D761B0"/>
    <w:rsid w:val="00D766AA"/>
    <w:rsid w:val="00D77CBE"/>
    <w:rsid w:val="00D807B9"/>
    <w:rsid w:val="00D81076"/>
    <w:rsid w:val="00D8661E"/>
    <w:rsid w:val="00D87544"/>
    <w:rsid w:val="00D87B25"/>
    <w:rsid w:val="00D9082A"/>
    <w:rsid w:val="00D94256"/>
    <w:rsid w:val="00D94DB0"/>
    <w:rsid w:val="00D95858"/>
    <w:rsid w:val="00D96801"/>
    <w:rsid w:val="00D96C5D"/>
    <w:rsid w:val="00D97939"/>
    <w:rsid w:val="00DA1E4F"/>
    <w:rsid w:val="00DA7809"/>
    <w:rsid w:val="00DB25F8"/>
    <w:rsid w:val="00DB3E9F"/>
    <w:rsid w:val="00DB5079"/>
    <w:rsid w:val="00DB6D83"/>
    <w:rsid w:val="00DB76B6"/>
    <w:rsid w:val="00DB7F67"/>
    <w:rsid w:val="00DC2DA7"/>
    <w:rsid w:val="00DC2F29"/>
    <w:rsid w:val="00DC2FC4"/>
    <w:rsid w:val="00DC3543"/>
    <w:rsid w:val="00DC5457"/>
    <w:rsid w:val="00DC651B"/>
    <w:rsid w:val="00DC6F20"/>
    <w:rsid w:val="00DD1B36"/>
    <w:rsid w:val="00DD1D75"/>
    <w:rsid w:val="00DD28FC"/>
    <w:rsid w:val="00DD3A7C"/>
    <w:rsid w:val="00DD3B22"/>
    <w:rsid w:val="00DD4854"/>
    <w:rsid w:val="00DD4AFB"/>
    <w:rsid w:val="00DD5D2D"/>
    <w:rsid w:val="00DD62AE"/>
    <w:rsid w:val="00DE2022"/>
    <w:rsid w:val="00DE3DE5"/>
    <w:rsid w:val="00DE46E6"/>
    <w:rsid w:val="00DE78A1"/>
    <w:rsid w:val="00DF0AF8"/>
    <w:rsid w:val="00DF252C"/>
    <w:rsid w:val="00DF2A40"/>
    <w:rsid w:val="00DF43C2"/>
    <w:rsid w:val="00DF5520"/>
    <w:rsid w:val="00E00019"/>
    <w:rsid w:val="00E026E1"/>
    <w:rsid w:val="00E06F80"/>
    <w:rsid w:val="00E06F86"/>
    <w:rsid w:val="00E07674"/>
    <w:rsid w:val="00E10913"/>
    <w:rsid w:val="00E133DD"/>
    <w:rsid w:val="00E14A12"/>
    <w:rsid w:val="00E15156"/>
    <w:rsid w:val="00E1535C"/>
    <w:rsid w:val="00E1771A"/>
    <w:rsid w:val="00E2127F"/>
    <w:rsid w:val="00E22723"/>
    <w:rsid w:val="00E2311F"/>
    <w:rsid w:val="00E23137"/>
    <w:rsid w:val="00E23A19"/>
    <w:rsid w:val="00E270D7"/>
    <w:rsid w:val="00E27C0B"/>
    <w:rsid w:val="00E27DEC"/>
    <w:rsid w:val="00E30184"/>
    <w:rsid w:val="00E30662"/>
    <w:rsid w:val="00E31267"/>
    <w:rsid w:val="00E32338"/>
    <w:rsid w:val="00E336E8"/>
    <w:rsid w:val="00E33941"/>
    <w:rsid w:val="00E339FA"/>
    <w:rsid w:val="00E35D1D"/>
    <w:rsid w:val="00E367CC"/>
    <w:rsid w:val="00E36EAD"/>
    <w:rsid w:val="00E37CF6"/>
    <w:rsid w:val="00E43AE6"/>
    <w:rsid w:val="00E44057"/>
    <w:rsid w:val="00E44A6E"/>
    <w:rsid w:val="00E50A3B"/>
    <w:rsid w:val="00E51029"/>
    <w:rsid w:val="00E512D8"/>
    <w:rsid w:val="00E52071"/>
    <w:rsid w:val="00E53BB9"/>
    <w:rsid w:val="00E53F40"/>
    <w:rsid w:val="00E55AA9"/>
    <w:rsid w:val="00E5690D"/>
    <w:rsid w:val="00E6020D"/>
    <w:rsid w:val="00E61F81"/>
    <w:rsid w:val="00E62874"/>
    <w:rsid w:val="00E62B0C"/>
    <w:rsid w:val="00E6560D"/>
    <w:rsid w:val="00E66583"/>
    <w:rsid w:val="00E678C0"/>
    <w:rsid w:val="00E67B5A"/>
    <w:rsid w:val="00E72E05"/>
    <w:rsid w:val="00E774BF"/>
    <w:rsid w:val="00E77B92"/>
    <w:rsid w:val="00E82D04"/>
    <w:rsid w:val="00E83955"/>
    <w:rsid w:val="00E84C22"/>
    <w:rsid w:val="00E853B3"/>
    <w:rsid w:val="00E85638"/>
    <w:rsid w:val="00E85B3E"/>
    <w:rsid w:val="00E85EBA"/>
    <w:rsid w:val="00E86095"/>
    <w:rsid w:val="00E86D99"/>
    <w:rsid w:val="00E8783F"/>
    <w:rsid w:val="00E92B53"/>
    <w:rsid w:val="00E92BF9"/>
    <w:rsid w:val="00E9366F"/>
    <w:rsid w:val="00E93E94"/>
    <w:rsid w:val="00E943DD"/>
    <w:rsid w:val="00E9478D"/>
    <w:rsid w:val="00E96035"/>
    <w:rsid w:val="00E97AA0"/>
    <w:rsid w:val="00EA36B7"/>
    <w:rsid w:val="00EA6365"/>
    <w:rsid w:val="00EB00A6"/>
    <w:rsid w:val="00EB113E"/>
    <w:rsid w:val="00EB12FE"/>
    <w:rsid w:val="00EB2E18"/>
    <w:rsid w:val="00EB3DFB"/>
    <w:rsid w:val="00EB5087"/>
    <w:rsid w:val="00EB79C4"/>
    <w:rsid w:val="00EC1364"/>
    <w:rsid w:val="00EC19E0"/>
    <w:rsid w:val="00EC79C9"/>
    <w:rsid w:val="00ED29B0"/>
    <w:rsid w:val="00ED304F"/>
    <w:rsid w:val="00ED4A0E"/>
    <w:rsid w:val="00ED5B46"/>
    <w:rsid w:val="00EE05A5"/>
    <w:rsid w:val="00EE0E18"/>
    <w:rsid w:val="00EE2F38"/>
    <w:rsid w:val="00EE3095"/>
    <w:rsid w:val="00EE37B9"/>
    <w:rsid w:val="00EE4933"/>
    <w:rsid w:val="00EE6329"/>
    <w:rsid w:val="00EE63BA"/>
    <w:rsid w:val="00EE6F05"/>
    <w:rsid w:val="00EF0CD2"/>
    <w:rsid w:val="00EF3FAB"/>
    <w:rsid w:val="00EF45A1"/>
    <w:rsid w:val="00EF5E89"/>
    <w:rsid w:val="00F013D5"/>
    <w:rsid w:val="00F02959"/>
    <w:rsid w:val="00F02EC9"/>
    <w:rsid w:val="00F02F0F"/>
    <w:rsid w:val="00F03F23"/>
    <w:rsid w:val="00F04BD0"/>
    <w:rsid w:val="00F05179"/>
    <w:rsid w:val="00F06110"/>
    <w:rsid w:val="00F07704"/>
    <w:rsid w:val="00F07DCC"/>
    <w:rsid w:val="00F10EF1"/>
    <w:rsid w:val="00F11BBD"/>
    <w:rsid w:val="00F148E8"/>
    <w:rsid w:val="00F148F5"/>
    <w:rsid w:val="00F20EDE"/>
    <w:rsid w:val="00F227A9"/>
    <w:rsid w:val="00F22ABB"/>
    <w:rsid w:val="00F24775"/>
    <w:rsid w:val="00F25B50"/>
    <w:rsid w:val="00F25EAD"/>
    <w:rsid w:val="00F260AC"/>
    <w:rsid w:val="00F269A7"/>
    <w:rsid w:val="00F324A6"/>
    <w:rsid w:val="00F329B7"/>
    <w:rsid w:val="00F32BDF"/>
    <w:rsid w:val="00F37633"/>
    <w:rsid w:val="00F40102"/>
    <w:rsid w:val="00F40595"/>
    <w:rsid w:val="00F4126B"/>
    <w:rsid w:val="00F422C1"/>
    <w:rsid w:val="00F43C7F"/>
    <w:rsid w:val="00F43EFB"/>
    <w:rsid w:val="00F45971"/>
    <w:rsid w:val="00F45B22"/>
    <w:rsid w:val="00F50C95"/>
    <w:rsid w:val="00F51278"/>
    <w:rsid w:val="00F53203"/>
    <w:rsid w:val="00F54003"/>
    <w:rsid w:val="00F552E6"/>
    <w:rsid w:val="00F55728"/>
    <w:rsid w:val="00F55C1A"/>
    <w:rsid w:val="00F56B36"/>
    <w:rsid w:val="00F570DC"/>
    <w:rsid w:val="00F57FC0"/>
    <w:rsid w:val="00F60CE6"/>
    <w:rsid w:val="00F639CB"/>
    <w:rsid w:val="00F65FA0"/>
    <w:rsid w:val="00F66E31"/>
    <w:rsid w:val="00F67811"/>
    <w:rsid w:val="00F71214"/>
    <w:rsid w:val="00F72356"/>
    <w:rsid w:val="00F76BCA"/>
    <w:rsid w:val="00F77496"/>
    <w:rsid w:val="00F80468"/>
    <w:rsid w:val="00F80595"/>
    <w:rsid w:val="00F80A30"/>
    <w:rsid w:val="00F80B86"/>
    <w:rsid w:val="00F81EAE"/>
    <w:rsid w:val="00F83D50"/>
    <w:rsid w:val="00F84E1F"/>
    <w:rsid w:val="00F86414"/>
    <w:rsid w:val="00F90FCB"/>
    <w:rsid w:val="00F9149B"/>
    <w:rsid w:val="00F91F9C"/>
    <w:rsid w:val="00F92518"/>
    <w:rsid w:val="00F92C49"/>
    <w:rsid w:val="00F94CB0"/>
    <w:rsid w:val="00FA0DD7"/>
    <w:rsid w:val="00FA0F07"/>
    <w:rsid w:val="00FA1581"/>
    <w:rsid w:val="00FA16A7"/>
    <w:rsid w:val="00FA23EA"/>
    <w:rsid w:val="00FA2749"/>
    <w:rsid w:val="00FA285C"/>
    <w:rsid w:val="00FA3178"/>
    <w:rsid w:val="00FA3A08"/>
    <w:rsid w:val="00FA3C34"/>
    <w:rsid w:val="00FA563B"/>
    <w:rsid w:val="00FA5FD0"/>
    <w:rsid w:val="00FA73ED"/>
    <w:rsid w:val="00FA79CD"/>
    <w:rsid w:val="00FB0413"/>
    <w:rsid w:val="00FB0BD1"/>
    <w:rsid w:val="00FB1317"/>
    <w:rsid w:val="00FB2F3A"/>
    <w:rsid w:val="00FB39A2"/>
    <w:rsid w:val="00FB5B07"/>
    <w:rsid w:val="00FB732E"/>
    <w:rsid w:val="00FC07CF"/>
    <w:rsid w:val="00FC1295"/>
    <w:rsid w:val="00FC2F4C"/>
    <w:rsid w:val="00FC4557"/>
    <w:rsid w:val="00FC570C"/>
    <w:rsid w:val="00FD1BE0"/>
    <w:rsid w:val="00FD277C"/>
    <w:rsid w:val="00FD61D5"/>
    <w:rsid w:val="00FD622A"/>
    <w:rsid w:val="00FE013B"/>
    <w:rsid w:val="00FE0609"/>
    <w:rsid w:val="00FE0A83"/>
    <w:rsid w:val="00FE3712"/>
    <w:rsid w:val="00FE4258"/>
    <w:rsid w:val="00FE46C8"/>
    <w:rsid w:val="00FE4F7B"/>
    <w:rsid w:val="00FE5C70"/>
    <w:rsid w:val="00FE734A"/>
    <w:rsid w:val="00FE7C3A"/>
    <w:rsid w:val="00FF0350"/>
    <w:rsid w:val="00FF10A5"/>
    <w:rsid w:val="00FF11B3"/>
    <w:rsid w:val="00FF1D97"/>
    <w:rsid w:val="00FF211E"/>
    <w:rsid w:val="00FF3D46"/>
    <w:rsid w:val="00FF6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0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70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70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4327B3217CF7F72840640B08CCF4FE8CAADFB7A0BDE63925386C43090F2713A08B4273AE911D61q06CJ" TargetMode="External"/><Relationship Id="rId13" Type="http://schemas.openxmlformats.org/officeDocument/2006/relationships/hyperlink" Target="consultantplus://offline/ref=F44327B3217CF7F72840640B08CCF4FE8CAADFB7A0BDE63925386C43090F2713A08B4273AE921B64q06CJ" TargetMode="External"/><Relationship Id="rId18" Type="http://schemas.openxmlformats.org/officeDocument/2006/relationships/hyperlink" Target="consultantplus://offline/ref=F44327B3217CF7F72840640B08CCF4FE8CAADFB7A0BDE63925386C43090F2713A08B4273AE921A63q06DJ" TargetMode="External"/><Relationship Id="rId26" Type="http://schemas.openxmlformats.org/officeDocument/2006/relationships/hyperlink" Target="consultantplus://offline/ref=F44327B3217CF7F72840640B08CCF4FE8CAADCB2A3B3E63925386C43090F2713A08B4271A7q963J" TargetMode="External"/><Relationship Id="rId3" Type="http://schemas.openxmlformats.org/officeDocument/2006/relationships/webSettings" Target="webSettings.xml"/><Relationship Id="rId21" Type="http://schemas.openxmlformats.org/officeDocument/2006/relationships/hyperlink" Target="consultantplus://offline/ref=F44327B3217CF7F72840640B08CCF4FE8CAADFB7A0BDE63925386C43090F2713A08B4273AE921A64q069J" TargetMode="External"/><Relationship Id="rId34" Type="http://schemas.openxmlformats.org/officeDocument/2006/relationships/hyperlink" Target="consultantplus://offline/ref=F44327B3217CF7F72840640B08CCF4FE8CA4DABAA8BDE63925386C43090F2713A08B4273AE931B60q06AJ" TargetMode="External"/><Relationship Id="rId7" Type="http://schemas.openxmlformats.org/officeDocument/2006/relationships/hyperlink" Target="consultantplus://offline/ref=F44327B3217CF7F72840640B08CCF4FE8CAADCB5A7BAE63925386C43090F2713A08B4273AE911869q06EJ" TargetMode="External"/><Relationship Id="rId12" Type="http://schemas.openxmlformats.org/officeDocument/2006/relationships/hyperlink" Target="consultantplus://offline/ref=F44327B3217CF7F72840640B08CCF4FE8CAADFB7A0BDE63925386C43090F2713A08B4273AE921B62q06FJ" TargetMode="External"/><Relationship Id="rId17" Type="http://schemas.openxmlformats.org/officeDocument/2006/relationships/hyperlink" Target="consultantplus://offline/ref=F44327B3217CF7F72840640B08CCF4FE8CAADFB7A0BDE63925386C43090F2713A08B4274qA6FJ" TargetMode="External"/><Relationship Id="rId25" Type="http://schemas.openxmlformats.org/officeDocument/2006/relationships/hyperlink" Target="consultantplus://offline/ref=F44327B3217CF7F72840640B08CCF4FE8CAADFB7A0BDE63925386C43090F2713A08B4273AE911361q065J" TargetMode="External"/><Relationship Id="rId33" Type="http://schemas.openxmlformats.org/officeDocument/2006/relationships/hyperlink" Target="consultantplus://offline/ref=F44327B3217CF7F72840640B08CCF4FE8CA4DABAA8BDE63925386C43090F2713A08B4273AE931B60q068J"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44327B3217CF7F72840640B08CCF4FE8CAADFB7A0BDE63925386C43090F2713A08B4273AE921B68q06BJ" TargetMode="External"/><Relationship Id="rId20" Type="http://schemas.openxmlformats.org/officeDocument/2006/relationships/hyperlink" Target="consultantplus://offline/ref=F44327B3217CF7F72840640B08CCF4FE8CAADFB7A0BDE63925386C43090F2713A08B4273AE921A62q068J" TargetMode="External"/><Relationship Id="rId29" Type="http://schemas.openxmlformats.org/officeDocument/2006/relationships/hyperlink" Target="consultantplus://offline/ref=F44327B3217CF7F72840640B08CCF4FE8FABDFB7ABECB13B746D62q466J" TargetMode="External"/><Relationship Id="rId1" Type="http://schemas.openxmlformats.org/officeDocument/2006/relationships/styles" Target="styles.xml"/><Relationship Id="rId6" Type="http://schemas.openxmlformats.org/officeDocument/2006/relationships/hyperlink" Target="consultantplus://offline/ref=F44327B3217CF7F72840640B08CCF4FE8CA4DABAA8BDE63925386C43090F2713A08B4273AE931B60q06DJ" TargetMode="External"/><Relationship Id="rId11" Type="http://schemas.openxmlformats.org/officeDocument/2006/relationships/hyperlink" Target="consultantplus://offline/ref=F44327B3217CF7F72840640B08CCF4FE8CAADFB7A0BDE63925386C43090F2713A08B4275AEq960J" TargetMode="External"/><Relationship Id="rId24" Type="http://schemas.openxmlformats.org/officeDocument/2006/relationships/hyperlink" Target="consultantplus://offline/ref=F44327B3217CF7F72840640B08CCF4FE8CAADFB7A0BDE63925386C43090F2713A08B4273AE921A68q064J" TargetMode="External"/><Relationship Id="rId32" Type="http://schemas.openxmlformats.org/officeDocument/2006/relationships/hyperlink" Target="consultantplus://offline/ref=F44327B3217CF7F72840640B08CCF4FE8CABD1B7A1B8E63925386C43090F2713A08B4273AE931B60q06AJ" TargetMode="External"/><Relationship Id="rId37" Type="http://schemas.openxmlformats.org/officeDocument/2006/relationships/fontTable" Target="fontTable.xml"/><Relationship Id="rId5" Type="http://schemas.openxmlformats.org/officeDocument/2006/relationships/hyperlink" Target="consultantplus://offline/ref=F44327B3217CF7F72840640B08CCF4FE8CABD1B7A1B8E63925386C43090F2713A08B4273AE931B60q06AJ" TargetMode="External"/><Relationship Id="rId15" Type="http://schemas.openxmlformats.org/officeDocument/2006/relationships/hyperlink" Target="consultantplus://offline/ref=F44327B3217CF7F72840640B08CCF4FE8CAADFB7A0BDE63925386C43090F2713A08B4273ADq964J" TargetMode="External"/><Relationship Id="rId23" Type="http://schemas.openxmlformats.org/officeDocument/2006/relationships/hyperlink" Target="consultantplus://offline/ref=F44327B3217CF7F72840640B08CCF4FE8CAADFB7A0BDE63925386C43090F2713A08B4273AEq963J" TargetMode="External"/><Relationship Id="rId28" Type="http://schemas.openxmlformats.org/officeDocument/2006/relationships/hyperlink" Target="consultantplus://offline/ref=F44327B3217CF7F72840640B08CCF4FE8FABDFB7ABECB13B746D62q466J" TargetMode="External"/><Relationship Id="rId36" Type="http://schemas.openxmlformats.org/officeDocument/2006/relationships/hyperlink" Target="consultantplus://offline/ref=F44327B3217CF7F72840640B08CCF4FE8CA4DABAA8BDE63925386C43090F2713A08B4273AE931B60q064J" TargetMode="External"/><Relationship Id="rId10" Type="http://schemas.openxmlformats.org/officeDocument/2006/relationships/hyperlink" Target="consultantplus://offline/ref=F44327B3217CF7F72840640B08CCF4FE8CAADFB7A0BDE63925386C43090F2713A08B4273AE911D60q06CJ" TargetMode="External"/><Relationship Id="rId19" Type="http://schemas.openxmlformats.org/officeDocument/2006/relationships/hyperlink" Target="consultantplus://offline/ref=F44327B3217CF7F72840640B08CCF4FE8CAADFB7A0BDE63925386C43090F2713A08B4273AE921A63q06AJ" TargetMode="External"/><Relationship Id="rId31" Type="http://schemas.openxmlformats.org/officeDocument/2006/relationships/hyperlink" Target="consultantplus://offline/ref=F44327B3217CF7F72840640B08CCF4FE8CA4DABAA8BDE63925386C43090F2713A08B4273AE931B60q069J" TargetMode="External"/><Relationship Id="rId4" Type="http://schemas.openxmlformats.org/officeDocument/2006/relationships/hyperlink" Target="consultantplus://offline/ref=F44327B3217CF7F72840640B08CCF4FE8CA4DABAA8BDE63925386C43090F2713A08B4273AE931B61q064J" TargetMode="External"/><Relationship Id="rId9" Type="http://schemas.openxmlformats.org/officeDocument/2006/relationships/hyperlink" Target="consultantplus://offline/ref=F44327B3217CF7F72840640B08CCF4FE8CAADFB7A0BDE63925386C43090F2713A08B4273AC96q163J" TargetMode="External"/><Relationship Id="rId14" Type="http://schemas.openxmlformats.org/officeDocument/2006/relationships/hyperlink" Target="consultantplus://offline/ref=F44327B3217CF7F72840640B08CCF4FE8CAADFB7A0BDE63925386C43090F2713A08B4273AE9Bq16CJ" TargetMode="External"/><Relationship Id="rId22" Type="http://schemas.openxmlformats.org/officeDocument/2006/relationships/hyperlink" Target="consultantplus://offline/ref=F44327B3217CF7F72840640B08CCF4FE8CAADFB7A0BDE63925386C43090F2713A08B427AqA67J" TargetMode="External"/><Relationship Id="rId27" Type="http://schemas.openxmlformats.org/officeDocument/2006/relationships/hyperlink" Target="consultantplus://offline/ref=F44327B3217CF7F72840640B08CCF4FE8CA4DABAA8BDE63925386C43090F2713A08B4273AE931B60q06CJ" TargetMode="External"/><Relationship Id="rId30" Type="http://schemas.openxmlformats.org/officeDocument/2006/relationships/hyperlink" Target="consultantplus://offline/ref=F44327B3217CF7F72840640B08CCF4FE8FABDFB7ABECB13B746D62q466J" TargetMode="External"/><Relationship Id="rId35" Type="http://schemas.openxmlformats.org/officeDocument/2006/relationships/hyperlink" Target="consultantplus://offline/ref=F44327B3217CF7F72840640B08CCF4FE8CA4DABAA8BDE63925386C43090F2713A08B4273AE931B60q06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4246</Words>
  <Characters>24205</Characters>
  <Application>Microsoft Office Word</Application>
  <DocSecurity>0</DocSecurity>
  <Lines>201</Lines>
  <Paragraphs>56</Paragraphs>
  <ScaleCrop>false</ScaleCrop>
  <Company>Microsoft</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torg338</dc:creator>
  <cp:keywords/>
  <dc:description/>
  <cp:lastModifiedBy>torg338</cp:lastModifiedBy>
  <cp:revision>2</cp:revision>
  <dcterms:created xsi:type="dcterms:W3CDTF">2016-06-08T09:58:00Z</dcterms:created>
  <dcterms:modified xsi:type="dcterms:W3CDTF">2016-06-08T10:01:00Z</dcterms:modified>
</cp:coreProperties>
</file>